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4424704"/>
        <w:docPartObj>
          <w:docPartGallery w:val="Cover Pages"/>
          <w:docPartUnique/>
        </w:docPartObj>
      </w:sdtPr>
      <w:sdtEndPr/>
      <w:sdtContent>
        <w:p w14:paraId="321B104F" w14:textId="6071BA51" w:rsidR="00BA0F3E" w:rsidRDefault="00BA0F3E" w:rsidP="00BA0F3E">
          <w:pPr>
            <w:jc w:val="right"/>
          </w:pPr>
          <w:r>
            <w:rPr>
              <w:noProof/>
            </w:rPr>
            <w:drawing>
              <wp:anchor distT="0" distB="0" distL="114300" distR="114300" simplePos="0" relativeHeight="251662336" behindDoc="1" locked="0" layoutInCell="1" allowOverlap="1" wp14:anchorId="3EEA370C" wp14:editId="418D4344">
                <wp:simplePos x="0" y="0"/>
                <wp:positionH relativeFrom="margin">
                  <wp:align>right</wp:align>
                </wp:positionH>
                <wp:positionV relativeFrom="paragraph">
                  <wp:posOffset>-171450</wp:posOffset>
                </wp:positionV>
                <wp:extent cx="1781175" cy="1152525"/>
                <wp:effectExtent l="0" t="0" r="9525" b="9525"/>
                <wp:wrapNone/>
                <wp:docPr id="2"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1175" cy="1152525"/>
                        </a:xfrm>
                        <a:prstGeom prst="rect">
                          <a:avLst/>
                        </a:prstGeom>
                      </pic:spPr>
                    </pic:pic>
                  </a:graphicData>
                </a:graphic>
              </wp:anchor>
            </w:drawing>
          </w:r>
        </w:p>
        <w:tbl>
          <w:tblPr>
            <w:tblStyle w:val="TableGrid"/>
            <w:tblpPr w:leftFromText="180" w:rightFromText="180" w:vertAnchor="text" w:horzAnchor="margin" w:tblpXSpec="center" w:tblpY="5849"/>
            <w:tblW w:w="0" w:type="auto"/>
            <w:tblInd w:w="0" w:type="dxa"/>
            <w:tblLook w:val="04A0" w:firstRow="1" w:lastRow="0" w:firstColumn="1" w:lastColumn="0" w:noHBand="0" w:noVBand="1"/>
          </w:tblPr>
          <w:tblGrid>
            <w:gridCol w:w="2565"/>
            <w:gridCol w:w="5450"/>
          </w:tblGrid>
          <w:tr w:rsidR="00BA0F3E" w14:paraId="7313A4C0" w14:textId="77777777" w:rsidTr="00BA0F3E">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3C851F21" w14:textId="77777777" w:rsidR="00BA0F3E" w:rsidRDefault="00BA0F3E" w:rsidP="00BA0F3E">
                <w:pPr>
                  <w:tabs>
                    <w:tab w:val="left" w:pos="3510"/>
                  </w:tabs>
                </w:pPr>
                <w:r>
                  <w:t>Audience:</w:t>
                </w:r>
              </w:p>
            </w:tc>
            <w:tc>
              <w:tcPr>
                <w:tcW w:w="5450" w:type="dxa"/>
                <w:tcBorders>
                  <w:top w:val="single" w:sz="4" w:space="0" w:color="auto"/>
                  <w:left w:val="single" w:sz="4" w:space="0" w:color="auto"/>
                  <w:bottom w:val="single" w:sz="4" w:space="0" w:color="auto"/>
                  <w:right w:val="single" w:sz="4" w:space="0" w:color="auto"/>
                </w:tcBorders>
                <w:vAlign w:val="center"/>
                <w:hideMark/>
              </w:tcPr>
              <w:p w14:paraId="7FE626F0" w14:textId="77777777" w:rsidR="00BA0F3E" w:rsidRDefault="00BA0F3E" w:rsidP="00BA0F3E">
                <w:pPr>
                  <w:tabs>
                    <w:tab w:val="left" w:pos="3510"/>
                  </w:tabs>
                  <w:rPr>
                    <w:rFonts w:cstheme="minorHAnsi"/>
                    <w:color w:val="000000" w:themeColor="text1"/>
                  </w:rPr>
                </w:pPr>
                <w:r>
                  <w:rPr>
                    <w:rFonts w:cstheme="minorHAnsi"/>
                    <w:color w:val="000000" w:themeColor="text1"/>
                  </w:rPr>
                  <w:t>Parents</w:t>
                </w:r>
              </w:p>
              <w:p w14:paraId="3B70BD86" w14:textId="32D7A78C" w:rsidR="00BA0F3E" w:rsidRPr="00A43801" w:rsidRDefault="00BA0F3E" w:rsidP="00A43801">
                <w:pPr>
                  <w:tabs>
                    <w:tab w:val="left" w:pos="3510"/>
                  </w:tabs>
                  <w:rPr>
                    <w:color w:val="000000" w:themeColor="text1"/>
                  </w:rPr>
                </w:pPr>
                <w:r>
                  <w:rPr>
                    <w:rFonts w:cstheme="minorHAnsi"/>
                    <w:color w:val="000000" w:themeColor="text1"/>
                  </w:rPr>
                  <w:t xml:space="preserve">School staff </w:t>
                </w:r>
                <w:r w:rsidR="00A43801">
                  <w:rPr>
                    <w:rFonts w:cstheme="minorHAnsi"/>
                    <w:color w:val="000000" w:themeColor="text1"/>
                  </w:rPr>
                  <w:t xml:space="preserve">/ </w:t>
                </w:r>
                <w:r w:rsidR="00A43801">
                  <w:rPr>
                    <w:color w:val="000000" w:themeColor="text1"/>
                  </w:rPr>
                  <w:t>Central Team / All REAch2 Employees</w:t>
                </w:r>
              </w:p>
              <w:p w14:paraId="6F238CBA" w14:textId="77777777" w:rsidR="00BA0F3E" w:rsidRDefault="00BA0F3E" w:rsidP="00BA0F3E">
                <w:pPr>
                  <w:tabs>
                    <w:tab w:val="left" w:pos="3510"/>
                  </w:tabs>
                  <w:rPr>
                    <w:rFonts w:cstheme="minorHAnsi"/>
                    <w:color w:val="000000" w:themeColor="text1"/>
                  </w:rPr>
                </w:pPr>
                <w:r>
                  <w:rPr>
                    <w:rFonts w:cstheme="minorHAnsi"/>
                    <w:color w:val="000000" w:themeColor="text1"/>
                  </w:rPr>
                  <w:t>Local Governing Bodies</w:t>
                </w:r>
              </w:p>
              <w:p w14:paraId="41DAAD9D" w14:textId="77777777" w:rsidR="00BA0F3E" w:rsidRDefault="00BA0F3E" w:rsidP="00BA0F3E">
                <w:pPr>
                  <w:tabs>
                    <w:tab w:val="left" w:pos="3510"/>
                  </w:tabs>
                  <w:rPr>
                    <w:rFonts w:cstheme="minorHAnsi"/>
                    <w:color w:val="000000" w:themeColor="text1"/>
                  </w:rPr>
                </w:pPr>
                <w:r>
                  <w:rPr>
                    <w:rFonts w:cstheme="minorHAnsi"/>
                    <w:color w:val="000000" w:themeColor="text1"/>
                  </w:rPr>
                  <w:t>Cluster Boards</w:t>
                </w:r>
              </w:p>
              <w:p w14:paraId="7D432531" w14:textId="77777777" w:rsidR="00BA0F3E" w:rsidRDefault="00BA0F3E" w:rsidP="00BA0F3E">
                <w:pPr>
                  <w:tabs>
                    <w:tab w:val="left" w:pos="3510"/>
                  </w:tabs>
                  <w:rPr>
                    <w:rFonts w:cstheme="minorHAnsi"/>
                    <w:color w:val="000000" w:themeColor="text1"/>
                  </w:rPr>
                </w:pPr>
                <w:r>
                  <w:rPr>
                    <w:rFonts w:cstheme="minorHAnsi"/>
                    <w:color w:val="000000" w:themeColor="text1"/>
                  </w:rPr>
                  <w:t>Trustees</w:t>
                </w:r>
              </w:p>
              <w:p w14:paraId="7B8D3413" w14:textId="77777777" w:rsidR="00BA0F3E" w:rsidRPr="00AD1DEC" w:rsidRDefault="00BA0F3E" w:rsidP="00A43801">
                <w:pPr>
                  <w:tabs>
                    <w:tab w:val="left" w:pos="3510"/>
                  </w:tabs>
                  <w:rPr>
                    <w:color w:val="000000" w:themeColor="text1"/>
                  </w:rPr>
                </w:pPr>
              </w:p>
            </w:tc>
          </w:tr>
          <w:tr w:rsidR="00BA0F3E" w14:paraId="48152E1D" w14:textId="77777777" w:rsidTr="00BA0F3E">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53A450A9" w14:textId="77777777" w:rsidR="00BA0F3E" w:rsidRDefault="00BA0F3E" w:rsidP="00BA0F3E">
                <w:pPr>
                  <w:tabs>
                    <w:tab w:val="left" w:pos="3510"/>
                  </w:tabs>
                </w:pPr>
                <w:r>
                  <w:t>Ratified:</w:t>
                </w:r>
              </w:p>
            </w:tc>
            <w:tc>
              <w:tcPr>
                <w:tcW w:w="5450" w:type="dxa"/>
                <w:tcBorders>
                  <w:top w:val="single" w:sz="4" w:space="0" w:color="auto"/>
                  <w:left w:val="single" w:sz="4" w:space="0" w:color="auto"/>
                  <w:bottom w:val="single" w:sz="4" w:space="0" w:color="auto"/>
                  <w:right w:val="single" w:sz="4" w:space="0" w:color="auto"/>
                </w:tcBorders>
                <w:vAlign w:val="center"/>
                <w:hideMark/>
              </w:tcPr>
              <w:p w14:paraId="3C9C8A0A" w14:textId="38019651" w:rsidR="00BA0F3E" w:rsidRDefault="004D3514" w:rsidP="00BA0F3E">
                <w:pPr>
                  <w:tabs>
                    <w:tab w:val="left" w:pos="3510"/>
                  </w:tabs>
                  <w:rPr>
                    <w:color w:val="000000" w:themeColor="text1"/>
                  </w:rPr>
                </w:pPr>
                <w:r>
                  <w:rPr>
                    <w:color w:val="000000" w:themeColor="text1"/>
                  </w:rPr>
                  <w:t>Risk and Audit Committee</w:t>
                </w:r>
              </w:p>
              <w:p w14:paraId="2FF079B1" w14:textId="0A0C90D8" w:rsidR="004D3514" w:rsidRDefault="00C31CF5" w:rsidP="00BA0F3E">
                <w:pPr>
                  <w:tabs>
                    <w:tab w:val="left" w:pos="3510"/>
                  </w:tabs>
                  <w:rPr>
                    <w:color w:val="000000" w:themeColor="text1"/>
                  </w:rPr>
                </w:pPr>
                <w:r>
                  <w:rPr>
                    <w:color w:val="000000" w:themeColor="text1"/>
                  </w:rPr>
                  <w:t>30 November 202</w:t>
                </w:r>
                <w:r w:rsidR="00D3323B">
                  <w:rPr>
                    <w:color w:val="000000" w:themeColor="text1"/>
                  </w:rPr>
                  <w:t>1</w:t>
                </w:r>
              </w:p>
              <w:p w14:paraId="4F3BE6E1" w14:textId="4BD4C529" w:rsidR="004D3514" w:rsidRPr="00A64D9D" w:rsidRDefault="004D3514" w:rsidP="00BA0F3E">
                <w:pPr>
                  <w:tabs>
                    <w:tab w:val="left" w:pos="3510"/>
                  </w:tabs>
                  <w:rPr>
                    <w:color w:val="000000" w:themeColor="text1"/>
                  </w:rPr>
                </w:pPr>
              </w:p>
            </w:tc>
          </w:tr>
          <w:tr w:rsidR="00BA0F3E" w14:paraId="361340E7" w14:textId="77777777" w:rsidTr="00BA0F3E">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6F96E958" w14:textId="77777777" w:rsidR="00BA0F3E" w:rsidRDefault="00BA0F3E" w:rsidP="00BA0F3E">
                <w:pPr>
                  <w:tabs>
                    <w:tab w:val="left" w:pos="3510"/>
                  </w:tabs>
                </w:pPr>
                <w:r>
                  <w:t>Other related policies:</w:t>
                </w:r>
              </w:p>
            </w:tc>
            <w:tc>
              <w:tcPr>
                <w:tcW w:w="5450" w:type="dxa"/>
                <w:tcBorders>
                  <w:top w:val="single" w:sz="4" w:space="0" w:color="auto"/>
                  <w:left w:val="single" w:sz="4" w:space="0" w:color="auto"/>
                  <w:bottom w:val="single" w:sz="4" w:space="0" w:color="auto"/>
                  <w:right w:val="single" w:sz="4" w:space="0" w:color="auto"/>
                </w:tcBorders>
                <w:vAlign w:val="center"/>
                <w:hideMark/>
              </w:tcPr>
              <w:p w14:paraId="0B82DADE" w14:textId="57343003" w:rsidR="00577F84" w:rsidRPr="004D3514" w:rsidRDefault="004D3514" w:rsidP="00BA0F3E">
                <w:pPr>
                  <w:tabs>
                    <w:tab w:val="left" w:pos="3510"/>
                  </w:tabs>
                  <w:rPr>
                    <w:color w:val="000000" w:themeColor="text1"/>
                    <w:highlight w:val="yellow"/>
                  </w:rPr>
                </w:pPr>
                <w:r w:rsidRPr="00ED5ECF">
                  <w:rPr>
                    <w:color w:val="000000" w:themeColor="text1"/>
                  </w:rPr>
                  <w:t>See Page</w:t>
                </w:r>
                <w:r w:rsidR="00ED5ECF" w:rsidRPr="00ED5ECF">
                  <w:rPr>
                    <w:color w:val="000000" w:themeColor="text1"/>
                  </w:rPr>
                  <w:t xml:space="preserve"> 5</w:t>
                </w:r>
              </w:p>
            </w:tc>
          </w:tr>
          <w:tr w:rsidR="00BA0F3E" w14:paraId="00754BDF" w14:textId="77777777" w:rsidTr="00BA0F3E">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1BADB7FC" w14:textId="77777777" w:rsidR="00BA0F3E" w:rsidRDefault="00BA0F3E" w:rsidP="00BA0F3E">
                <w:pPr>
                  <w:tabs>
                    <w:tab w:val="left" w:pos="3510"/>
                  </w:tabs>
                </w:pPr>
                <w:r>
                  <w:t>Policy owner:</w:t>
                </w:r>
              </w:p>
            </w:tc>
            <w:tc>
              <w:tcPr>
                <w:tcW w:w="5450" w:type="dxa"/>
                <w:tcBorders>
                  <w:top w:val="single" w:sz="4" w:space="0" w:color="auto"/>
                  <w:left w:val="single" w:sz="4" w:space="0" w:color="auto"/>
                  <w:bottom w:val="single" w:sz="4" w:space="0" w:color="auto"/>
                  <w:right w:val="single" w:sz="4" w:space="0" w:color="auto"/>
                </w:tcBorders>
                <w:vAlign w:val="center"/>
                <w:hideMark/>
              </w:tcPr>
              <w:p w14:paraId="7277FEC2" w14:textId="1571A75E" w:rsidR="00BA0F3E" w:rsidRDefault="004D3514" w:rsidP="00BA0F3E">
                <w:pPr>
                  <w:tabs>
                    <w:tab w:val="left" w:pos="3510"/>
                  </w:tabs>
                </w:pPr>
                <w:r>
                  <w:t>Adele Kane – Head of IT</w:t>
                </w:r>
              </w:p>
            </w:tc>
          </w:tr>
          <w:tr w:rsidR="00BA0F3E" w14:paraId="11305FD5" w14:textId="77777777" w:rsidTr="00BA0F3E">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2EEC5300" w14:textId="77777777" w:rsidR="00BA0F3E" w:rsidRDefault="00BA0F3E" w:rsidP="00BA0F3E">
                <w:pPr>
                  <w:tabs>
                    <w:tab w:val="left" w:pos="3510"/>
                  </w:tabs>
                </w:pPr>
                <w:r>
                  <w:t>Review frequency:</w:t>
                </w:r>
              </w:p>
            </w:tc>
            <w:tc>
              <w:tcPr>
                <w:tcW w:w="5450" w:type="dxa"/>
                <w:tcBorders>
                  <w:top w:val="single" w:sz="4" w:space="0" w:color="auto"/>
                  <w:left w:val="single" w:sz="4" w:space="0" w:color="auto"/>
                  <w:bottom w:val="single" w:sz="4" w:space="0" w:color="auto"/>
                  <w:right w:val="single" w:sz="4" w:space="0" w:color="auto"/>
                </w:tcBorders>
                <w:vAlign w:val="center"/>
                <w:hideMark/>
              </w:tcPr>
              <w:p w14:paraId="3B38E830" w14:textId="6851CE41" w:rsidR="00BA0F3E" w:rsidRDefault="004D3514" w:rsidP="00BA0F3E">
                <w:pPr>
                  <w:tabs>
                    <w:tab w:val="left" w:pos="3510"/>
                  </w:tabs>
                </w:pPr>
                <w:r>
                  <w:t>Every 3 years</w:t>
                </w:r>
              </w:p>
            </w:tc>
          </w:tr>
        </w:tbl>
        <w:p w14:paraId="06CFB231" w14:textId="32DBB890" w:rsidR="00BA0F3E" w:rsidRDefault="00881E35">
          <w:r>
            <w:rPr>
              <w:noProof/>
            </w:rPr>
            <mc:AlternateContent>
              <mc:Choice Requires="wps">
                <w:drawing>
                  <wp:anchor distT="0" distB="0" distL="182880" distR="182880" simplePos="0" relativeHeight="251661312" behindDoc="0" locked="0" layoutInCell="1" allowOverlap="1" wp14:anchorId="07EBF1EA" wp14:editId="7B836BDA">
                    <wp:simplePos x="0" y="0"/>
                    <wp:positionH relativeFrom="page">
                      <wp:posOffset>-44450</wp:posOffset>
                    </wp:positionH>
                    <wp:positionV relativeFrom="page">
                      <wp:posOffset>3504565</wp:posOffset>
                    </wp:positionV>
                    <wp:extent cx="7429500" cy="939165"/>
                    <wp:effectExtent l="0" t="0" r="0" b="698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00" cy="939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8006C" w14:textId="578D44E5" w:rsidR="00BA0F3E" w:rsidRPr="00461DEF" w:rsidRDefault="006B1CE5" w:rsidP="00BA0F3E">
                                <w:pPr>
                                  <w:pStyle w:val="NoSpacing"/>
                                  <w:spacing w:before="40" w:after="560" w:line="216" w:lineRule="auto"/>
                                  <w:jc w:val="center"/>
                                  <w:rPr>
                                    <w:rFonts w:cstheme="minorHAnsi"/>
                                    <w:sz w:val="80"/>
                                    <w:szCs w:val="80"/>
                                  </w:rPr>
                                </w:pPr>
                                <w:r>
                                  <w:rPr>
                                    <w:rFonts w:cstheme="minorHAnsi"/>
                                    <w:sz w:val="80"/>
                                    <w:szCs w:val="80"/>
                                  </w:rPr>
                                  <w:t>Digital and Online Safety Policy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7EBF1EA" id="_x0000_t202" coordsize="21600,21600" o:spt="202" path="m,l,21600r21600,l21600,xe">
                    <v:stroke joinstyle="miter"/>
                    <v:path gradientshapeok="t" o:connecttype="rect"/>
                  </v:shapetype>
                  <v:shape id="Text Box 5" o:spid="_x0000_s1026" type="#_x0000_t202" style="position:absolute;margin-left:-3.5pt;margin-top:275.95pt;width:585pt;height:73.95pt;z-index:251661312;visibility:visible;mso-wrap-style:square;mso-width-percent:0;mso-height-percent:350;mso-wrap-distance-left:14.4pt;mso-wrap-distance-top:0;mso-wrap-distance-right:14.4pt;mso-wrap-distance-bottom:0;mso-position-horizontal:absolute;mso-position-horizontal-relative:page;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" filled="f" stroked="f" strokeweight=".5pt">
                    <v:textbox style="mso-fit-shape-to-text:t" inset="0,0,0,0">
                      <w:txbxContent>
                        <w:p w14:paraId="2DA8006C" w14:textId="578D44E5" w:rsidR="00BA0F3E" w:rsidRPr="00461DEF" w:rsidRDefault="006B1CE5" w:rsidP="00BA0F3E">
                          <w:pPr>
                            <w:pStyle w:val="NoSpacing"/>
                            <w:spacing w:before="40" w:after="560" w:line="216" w:lineRule="auto"/>
                            <w:jc w:val="center"/>
                            <w:rPr>
                              <w:rFonts w:cstheme="minorHAnsi"/>
                              <w:sz w:val="80"/>
                              <w:szCs w:val="80"/>
                            </w:rPr>
                          </w:pPr>
                          <w:r>
                            <w:rPr>
                              <w:rFonts w:cstheme="minorHAnsi"/>
                              <w:sz w:val="80"/>
                              <w:szCs w:val="80"/>
                            </w:rPr>
                            <w:t>Digital and Online Safety Policy</w:t>
                          </w:r>
                        </w:p>
                      </w:txbxContent>
                    </v:textbox>
                    <w10:wrap type="square" anchorx="page" anchory="page"/>
                  </v:shape>
                </w:pict>
              </mc:Fallback>
            </mc:AlternateContent>
          </w:r>
          <w:r w:rsidR="00BA0F3E">
            <w:br w:type="page"/>
          </w:r>
        </w:p>
      </w:sdtContent>
    </w:sdt>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0"/>
        <w:gridCol w:w="3216"/>
      </w:tblGrid>
      <w:tr w:rsidR="00490A1A" w14:paraId="4F52FED5" w14:textId="77777777" w:rsidTr="00490A1A">
        <w:tc>
          <w:tcPr>
            <w:tcW w:w="5810" w:type="dxa"/>
          </w:tcPr>
          <w:p w14:paraId="2A33CCC6" w14:textId="07D916D8" w:rsidR="00490A1A" w:rsidRDefault="00490A1A">
            <w:pPr>
              <w:rPr>
                <w:rFonts w:asciiTheme="majorHAnsi" w:eastAsia="Times New Roman" w:hAnsiTheme="majorHAnsi" w:cstheme="majorHAnsi"/>
                <w:sz w:val="36"/>
                <w:szCs w:val="36"/>
                <w:highlight w:val="yellow"/>
                <w:lang w:eastAsia="en-GB"/>
              </w:rPr>
            </w:pPr>
          </w:p>
          <w:p w14:paraId="2E4E133E" w14:textId="044502E6" w:rsidR="00BA0F3E" w:rsidRDefault="00BA0F3E">
            <w:pPr>
              <w:rPr>
                <w:rFonts w:asciiTheme="majorHAnsi" w:eastAsia="Times New Roman" w:hAnsiTheme="majorHAnsi" w:cstheme="majorHAnsi"/>
                <w:sz w:val="36"/>
                <w:szCs w:val="36"/>
                <w:highlight w:val="yellow"/>
                <w:lang w:eastAsia="en-GB"/>
              </w:rPr>
            </w:pPr>
          </w:p>
          <w:p w14:paraId="668CEF12" w14:textId="77777777" w:rsidR="00BA0F3E" w:rsidRDefault="00BA0F3E">
            <w:pPr>
              <w:rPr>
                <w:rFonts w:asciiTheme="majorHAnsi" w:eastAsia="Times New Roman" w:hAnsiTheme="majorHAnsi" w:cstheme="majorHAnsi"/>
                <w:sz w:val="36"/>
                <w:szCs w:val="36"/>
                <w:highlight w:val="yellow"/>
                <w:lang w:eastAsia="en-GB"/>
              </w:rPr>
            </w:pPr>
          </w:p>
          <w:p w14:paraId="20439A34" w14:textId="77777777" w:rsidR="00490A1A" w:rsidRDefault="00490A1A">
            <w:pPr>
              <w:rPr>
                <w:rFonts w:asciiTheme="majorHAnsi" w:eastAsia="Times New Roman" w:hAnsiTheme="majorHAnsi" w:cstheme="majorHAnsi"/>
                <w:sz w:val="36"/>
                <w:szCs w:val="36"/>
                <w:highlight w:val="yellow"/>
                <w:lang w:eastAsia="en-GB"/>
              </w:rPr>
            </w:pPr>
          </w:p>
          <w:p w14:paraId="5C7F814C" w14:textId="77777777" w:rsidR="00490A1A" w:rsidRDefault="00490A1A">
            <w:pPr>
              <w:rPr>
                <w:rFonts w:asciiTheme="majorHAnsi" w:eastAsia="Times New Roman" w:hAnsiTheme="majorHAnsi" w:cstheme="majorHAnsi"/>
                <w:sz w:val="36"/>
                <w:szCs w:val="36"/>
                <w:highlight w:val="yellow"/>
                <w:lang w:eastAsia="en-GB"/>
              </w:rPr>
            </w:pPr>
          </w:p>
          <w:p w14:paraId="1224A7F9" w14:textId="77777777" w:rsidR="00490A1A" w:rsidRPr="00490A1A" w:rsidRDefault="00490A1A" w:rsidP="00A43801">
            <w:pPr>
              <w:pStyle w:val="Heading2"/>
              <w:rPr>
                <w:rFonts w:eastAsia="Times New Roman" w:cs="Arial"/>
                <w:sz w:val="36"/>
                <w:szCs w:val="36"/>
                <w:highlight w:val="yellow"/>
                <w:lang w:eastAsia="en-GB"/>
              </w:rPr>
            </w:pPr>
          </w:p>
        </w:tc>
        <w:tc>
          <w:tcPr>
            <w:tcW w:w="3216" w:type="dxa"/>
            <w:hideMark/>
          </w:tcPr>
          <w:p w14:paraId="234CAB43" w14:textId="77777777" w:rsidR="00490A1A" w:rsidRDefault="00490A1A" w:rsidP="00490A1A">
            <w:pPr>
              <w:rPr>
                <w:rFonts w:eastAsia="Times New Roman" w:cs="Arial"/>
                <w:sz w:val="36"/>
                <w:szCs w:val="36"/>
                <w:lang w:eastAsia="en-GB"/>
              </w:rPr>
            </w:pPr>
            <w:r>
              <w:rPr>
                <w:rFonts w:eastAsia="Times New Roman" w:cs="Arial"/>
                <w:noProof/>
                <w:lang w:eastAsia="en-GB"/>
              </w:rPr>
              <w:drawing>
                <wp:anchor distT="0" distB="0" distL="114300" distR="114300" simplePos="0" relativeHeight="251658240" behindDoc="1" locked="0" layoutInCell="1" allowOverlap="1" wp14:anchorId="1D09F2A2" wp14:editId="21AE04B3">
                  <wp:simplePos x="0" y="0"/>
                  <wp:positionH relativeFrom="column">
                    <wp:posOffset>786130</wp:posOffset>
                  </wp:positionH>
                  <wp:positionV relativeFrom="paragraph">
                    <wp:posOffset>-246579</wp:posOffset>
                  </wp:positionV>
                  <wp:extent cx="1593386" cy="1447059"/>
                  <wp:effectExtent l="0" t="0" r="6985" b="1270"/>
                  <wp:wrapNone/>
                  <wp:docPr id="1" name="Picture 1" desc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3386" cy="144705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E0714E2" w14:textId="2C25155F" w:rsidR="00490A1A" w:rsidRDefault="00490A1A" w:rsidP="00490A1A">
      <w:pPr>
        <w:spacing w:after="0" w:line="240" w:lineRule="auto"/>
        <w:rPr>
          <w:rFonts w:eastAsia="Times New Roman" w:cs="Arial"/>
          <w:lang w:eastAsia="en-GB"/>
        </w:rPr>
      </w:pPr>
      <w:r>
        <w:rPr>
          <w:rFonts w:eastAsia="Times New Roman" w:cs="Arial"/>
          <w:lang w:eastAsia="en-GB"/>
        </w:rPr>
        <w:t>At REAch2, our actions and our intentions as school leaders are guided by our Touchstones</w:t>
      </w:r>
      <w:r w:rsidR="00583780">
        <w:rPr>
          <w:rFonts w:eastAsia="Times New Roman" w:cs="Arial"/>
          <w:lang w:eastAsia="en-GB"/>
        </w:rPr>
        <w:t xml:space="preserve">. </w:t>
      </w:r>
    </w:p>
    <w:p w14:paraId="30B90455" w14:textId="42AA0B75" w:rsidR="00490A1A" w:rsidRDefault="00490A1A" w:rsidP="00490A1A">
      <w:pPr>
        <w:spacing w:after="0" w:line="240" w:lineRule="auto"/>
        <w:rPr>
          <w:rFonts w:eastAsia="Times New Roman" w:cs="Arial"/>
          <w:lang w:eastAsia="en-GB"/>
        </w:rPr>
      </w:pPr>
    </w:p>
    <w:p w14:paraId="10866DEF" w14:textId="77777777" w:rsidR="00577F84" w:rsidRDefault="00577F84" w:rsidP="00490A1A">
      <w:pPr>
        <w:spacing w:after="0" w:line="240" w:lineRule="auto"/>
        <w:rPr>
          <w:rFonts w:eastAsia="Times New Roman" w:cs="Arial"/>
          <w:lang w:eastAsia="en-GB"/>
        </w:rPr>
      </w:pPr>
    </w:p>
    <w:tbl>
      <w:tblPr>
        <w:tblStyle w:val="TableGrid"/>
        <w:tblW w:w="932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513"/>
      </w:tblGrid>
      <w:tr w:rsidR="00490A1A" w14:paraId="6D2D74A3" w14:textId="77777777" w:rsidTr="00490A1A">
        <w:tc>
          <w:tcPr>
            <w:tcW w:w="1809" w:type="dxa"/>
          </w:tcPr>
          <w:p w14:paraId="44E80FBD"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Integrity </w:t>
            </w:r>
          </w:p>
          <w:p w14:paraId="15B09DDB" w14:textId="77777777" w:rsidR="00490A1A" w:rsidRDefault="00490A1A">
            <w:pPr>
              <w:ind w:firstLine="720"/>
              <w:rPr>
                <w:rFonts w:eastAsia="Times New Roman" w:cs="Arial"/>
                <w:color w:val="2F5496" w:themeColor="accent1" w:themeShade="BF"/>
                <w:lang w:eastAsia="en-GB"/>
              </w:rPr>
            </w:pPr>
          </w:p>
        </w:tc>
        <w:tc>
          <w:tcPr>
            <w:tcW w:w="7513" w:type="dxa"/>
          </w:tcPr>
          <w:p w14:paraId="33A48605" w14:textId="77777777" w:rsidR="00490A1A" w:rsidRDefault="00490A1A">
            <w:pPr>
              <w:jc w:val="both"/>
              <w:rPr>
                <w:rFonts w:eastAsia="Times New Roman" w:cs="Arial"/>
                <w:lang w:eastAsia="en-GB"/>
              </w:rPr>
            </w:pPr>
            <w:r>
              <w:rPr>
                <w:rFonts w:eastAsia="Times New Roman" w:cs="Arial"/>
                <w:lang w:eastAsia="en-GB"/>
              </w:rPr>
              <w:t xml:space="preserve">We recognise that we lead by example and if we want children to grow up to behave appropriately and with integrity then we must model this behaviour </w:t>
            </w:r>
          </w:p>
          <w:p w14:paraId="49B62EC7" w14:textId="77777777" w:rsidR="00490A1A" w:rsidRDefault="00490A1A">
            <w:pPr>
              <w:jc w:val="both"/>
              <w:rPr>
                <w:rFonts w:eastAsia="Times New Roman" w:cs="Arial"/>
                <w:lang w:eastAsia="en-GB"/>
              </w:rPr>
            </w:pPr>
          </w:p>
        </w:tc>
      </w:tr>
      <w:tr w:rsidR="00490A1A" w14:paraId="7783A492" w14:textId="77777777" w:rsidTr="00490A1A">
        <w:tc>
          <w:tcPr>
            <w:tcW w:w="1809" w:type="dxa"/>
          </w:tcPr>
          <w:p w14:paraId="03E08415"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Responsibility </w:t>
            </w:r>
          </w:p>
          <w:p w14:paraId="5737DEA3" w14:textId="77777777" w:rsidR="00490A1A" w:rsidRDefault="00490A1A">
            <w:pPr>
              <w:rPr>
                <w:rFonts w:eastAsia="Times New Roman" w:cs="Arial"/>
                <w:color w:val="2F5496" w:themeColor="accent1" w:themeShade="BF"/>
                <w:lang w:eastAsia="en-GB"/>
              </w:rPr>
            </w:pPr>
          </w:p>
        </w:tc>
        <w:tc>
          <w:tcPr>
            <w:tcW w:w="7513" w:type="dxa"/>
          </w:tcPr>
          <w:p w14:paraId="1564F839" w14:textId="77777777" w:rsidR="00490A1A" w:rsidRDefault="00490A1A">
            <w:pPr>
              <w:jc w:val="both"/>
              <w:rPr>
                <w:rFonts w:eastAsia="Times New Roman" w:cs="Arial"/>
                <w:lang w:eastAsia="en-GB"/>
              </w:rPr>
            </w:pPr>
            <w:r>
              <w:rPr>
                <w:rFonts w:eastAsia="Times New Roman" w:cs="Arial"/>
                <w:lang w:eastAsia="en-GB"/>
              </w:rPr>
              <w:t xml:space="preserve">We act judiciously with sensitivity and care. We don’t make excuses, but mindfully answer for actions and continually seek to make improvements </w:t>
            </w:r>
          </w:p>
          <w:p w14:paraId="5D93507D" w14:textId="77777777" w:rsidR="00490A1A" w:rsidRDefault="00490A1A">
            <w:pPr>
              <w:jc w:val="both"/>
              <w:rPr>
                <w:rFonts w:eastAsia="Times New Roman" w:cs="Arial"/>
                <w:lang w:eastAsia="en-GB"/>
              </w:rPr>
            </w:pPr>
          </w:p>
        </w:tc>
      </w:tr>
      <w:tr w:rsidR="00490A1A" w14:paraId="38CAE74D" w14:textId="77777777" w:rsidTr="00490A1A">
        <w:tc>
          <w:tcPr>
            <w:tcW w:w="1809" w:type="dxa"/>
          </w:tcPr>
          <w:p w14:paraId="104D7B17"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Inclusion </w:t>
            </w:r>
          </w:p>
          <w:p w14:paraId="0777D330" w14:textId="77777777" w:rsidR="00490A1A" w:rsidRDefault="00490A1A">
            <w:pPr>
              <w:rPr>
                <w:rFonts w:eastAsia="Times New Roman" w:cs="Arial"/>
                <w:color w:val="2F5496" w:themeColor="accent1" w:themeShade="BF"/>
                <w:lang w:eastAsia="en-GB"/>
              </w:rPr>
            </w:pPr>
          </w:p>
        </w:tc>
        <w:tc>
          <w:tcPr>
            <w:tcW w:w="7513" w:type="dxa"/>
          </w:tcPr>
          <w:p w14:paraId="1AED83E6" w14:textId="77777777" w:rsidR="00490A1A" w:rsidRDefault="00490A1A">
            <w:pPr>
              <w:jc w:val="both"/>
              <w:rPr>
                <w:rFonts w:eastAsia="Times New Roman" w:cs="Arial"/>
                <w:lang w:eastAsia="en-GB"/>
              </w:rPr>
            </w:pPr>
            <w:r>
              <w:rPr>
                <w:rFonts w:eastAsia="Times New Roman" w:cs="Arial"/>
                <w:lang w:eastAsia="en-GB"/>
              </w:rPr>
              <w:t xml:space="preserve">We acknowledge and celebrate that all people are different and can play a role in the REAch2 family whatever their background or learning style </w:t>
            </w:r>
          </w:p>
          <w:p w14:paraId="24E9CF85" w14:textId="77777777" w:rsidR="00490A1A" w:rsidRDefault="00490A1A">
            <w:pPr>
              <w:jc w:val="both"/>
              <w:rPr>
                <w:rFonts w:eastAsia="Times New Roman" w:cs="Arial"/>
                <w:lang w:eastAsia="en-GB"/>
              </w:rPr>
            </w:pPr>
          </w:p>
        </w:tc>
      </w:tr>
      <w:tr w:rsidR="00490A1A" w14:paraId="05998193" w14:textId="77777777" w:rsidTr="00490A1A">
        <w:tc>
          <w:tcPr>
            <w:tcW w:w="1809" w:type="dxa"/>
            <w:hideMark/>
          </w:tcPr>
          <w:p w14:paraId="5B184179"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Enjoyment</w:t>
            </w:r>
          </w:p>
        </w:tc>
        <w:tc>
          <w:tcPr>
            <w:tcW w:w="7513" w:type="dxa"/>
          </w:tcPr>
          <w:p w14:paraId="4C94AA41" w14:textId="1B474112" w:rsidR="00490A1A" w:rsidRDefault="00490A1A">
            <w:pPr>
              <w:jc w:val="both"/>
              <w:rPr>
                <w:rFonts w:eastAsia="Times New Roman" w:cs="Arial"/>
                <w:lang w:eastAsia="en-GB"/>
              </w:rPr>
            </w:pPr>
            <w:r>
              <w:rPr>
                <w:rFonts w:eastAsia="Times New Roman" w:cs="Arial"/>
                <w:lang w:eastAsia="en-GB"/>
              </w:rPr>
              <w:t xml:space="preserve">Providing learning that is relevant, motivating and engaging releases a child’s curiosity and fun, so that a task can be </w:t>
            </w:r>
            <w:r w:rsidR="00583780">
              <w:rPr>
                <w:rFonts w:eastAsia="Times New Roman" w:cs="Arial"/>
                <w:lang w:eastAsia="en-GB"/>
              </w:rPr>
              <w:t>tackled</w:t>
            </w:r>
            <w:r>
              <w:rPr>
                <w:rFonts w:eastAsia="Times New Roman" w:cs="Arial"/>
                <w:lang w:eastAsia="en-GB"/>
              </w:rPr>
              <w:t xml:space="preserve"> and their goals achieved</w:t>
            </w:r>
          </w:p>
          <w:p w14:paraId="7E545DA5" w14:textId="77777777" w:rsidR="00490A1A" w:rsidRDefault="00490A1A">
            <w:pPr>
              <w:jc w:val="both"/>
              <w:rPr>
                <w:rFonts w:eastAsia="Times New Roman" w:cs="Arial"/>
                <w:lang w:eastAsia="en-GB"/>
              </w:rPr>
            </w:pPr>
          </w:p>
        </w:tc>
      </w:tr>
      <w:tr w:rsidR="00490A1A" w14:paraId="60F8F84D" w14:textId="77777777" w:rsidTr="00490A1A">
        <w:tc>
          <w:tcPr>
            <w:tcW w:w="1809" w:type="dxa"/>
            <w:hideMark/>
          </w:tcPr>
          <w:p w14:paraId="6D0C96FA"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Inspiration</w:t>
            </w:r>
          </w:p>
        </w:tc>
        <w:tc>
          <w:tcPr>
            <w:tcW w:w="7513" w:type="dxa"/>
          </w:tcPr>
          <w:p w14:paraId="1708E5F7" w14:textId="77777777" w:rsidR="00490A1A" w:rsidRDefault="00490A1A">
            <w:pPr>
              <w:jc w:val="both"/>
              <w:rPr>
                <w:rFonts w:eastAsia="Times New Roman" w:cs="Arial"/>
                <w:lang w:eastAsia="en-GB"/>
              </w:rPr>
            </w:pPr>
            <w:r>
              <w:rPr>
                <w:rFonts w:eastAsia="Times New Roman" w:cs="Arial"/>
                <w:lang w:eastAsia="en-GB"/>
              </w:rPr>
              <w:t xml:space="preserve">Inspiration breathes life into our schools. Introducing children to influential experiences of people and place, motivates them to live their lives to the full </w:t>
            </w:r>
          </w:p>
          <w:p w14:paraId="4B6AF2FF" w14:textId="77777777" w:rsidR="00490A1A" w:rsidRDefault="00490A1A">
            <w:pPr>
              <w:jc w:val="both"/>
              <w:rPr>
                <w:rFonts w:eastAsia="Times New Roman" w:cs="Arial"/>
                <w:lang w:eastAsia="en-GB"/>
              </w:rPr>
            </w:pPr>
          </w:p>
        </w:tc>
      </w:tr>
      <w:tr w:rsidR="00490A1A" w14:paraId="0123DBAB" w14:textId="77777777" w:rsidTr="00490A1A">
        <w:tc>
          <w:tcPr>
            <w:tcW w:w="1809" w:type="dxa"/>
          </w:tcPr>
          <w:p w14:paraId="4A5A8FBE"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Learning </w:t>
            </w:r>
          </w:p>
          <w:p w14:paraId="0F4949D6" w14:textId="77777777" w:rsidR="00490A1A" w:rsidRDefault="00490A1A">
            <w:pPr>
              <w:rPr>
                <w:rFonts w:eastAsia="Times New Roman" w:cs="Arial"/>
                <w:color w:val="2F5496" w:themeColor="accent1" w:themeShade="BF"/>
                <w:lang w:eastAsia="en-GB"/>
              </w:rPr>
            </w:pPr>
          </w:p>
        </w:tc>
        <w:tc>
          <w:tcPr>
            <w:tcW w:w="7513" w:type="dxa"/>
          </w:tcPr>
          <w:p w14:paraId="09A25A1B" w14:textId="77777777" w:rsidR="00490A1A" w:rsidRDefault="00490A1A">
            <w:pPr>
              <w:jc w:val="both"/>
              <w:rPr>
                <w:rFonts w:eastAsia="Times New Roman" w:cs="Arial"/>
                <w:lang w:eastAsia="en-GB"/>
              </w:rPr>
            </w:pPr>
            <w:r>
              <w:rPr>
                <w:rFonts w:eastAsia="Times New Roman" w:cs="Arial"/>
                <w:lang w:eastAsia="en-GB"/>
              </w:rPr>
              <w:t xml:space="preserve">Children and adults will flourish in their learning and through learning discover a future that is worth pursuing </w:t>
            </w:r>
          </w:p>
          <w:p w14:paraId="34677C99" w14:textId="77777777" w:rsidR="00490A1A" w:rsidRDefault="00490A1A">
            <w:pPr>
              <w:jc w:val="both"/>
              <w:rPr>
                <w:rFonts w:eastAsia="Times New Roman" w:cs="Arial"/>
                <w:lang w:eastAsia="en-GB"/>
              </w:rPr>
            </w:pPr>
          </w:p>
        </w:tc>
      </w:tr>
      <w:tr w:rsidR="00490A1A" w14:paraId="5E3808F8" w14:textId="77777777" w:rsidTr="00490A1A">
        <w:tc>
          <w:tcPr>
            <w:tcW w:w="1809" w:type="dxa"/>
          </w:tcPr>
          <w:p w14:paraId="57AED9AE"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Leadership </w:t>
            </w:r>
          </w:p>
          <w:p w14:paraId="69E1C8A5" w14:textId="77777777" w:rsidR="00490A1A" w:rsidRDefault="00490A1A">
            <w:pPr>
              <w:rPr>
                <w:rFonts w:eastAsia="Times New Roman" w:cs="Arial"/>
                <w:color w:val="2F5496" w:themeColor="accent1" w:themeShade="BF"/>
                <w:lang w:eastAsia="en-GB"/>
              </w:rPr>
            </w:pPr>
          </w:p>
        </w:tc>
        <w:tc>
          <w:tcPr>
            <w:tcW w:w="7513" w:type="dxa"/>
          </w:tcPr>
          <w:p w14:paraId="15DB3E7B" w14:textId="77777777" w:rsidR="00490A1A" w:rsidRDefault="00490A1A">
            <w:pPr>
              <w:jc w:val="both"/>
              <w:rPr>
                <w:rFonts w:eastAsia="Times New Roman" w:cs="Arial"/>
                <w:lang w:eastAsia="en-GB"/>
              </w:rPr>
            </w:pPr>
            <w:r>
              <w:rPr>
                <w:rFonts w:eastAsia="Times New Roman" w:cs="Arial"/>
                <w:lang w:eastAsia="en-GB"/>
              </w:rPr>
              <w:t>REAch2 aspires for high quality leadership by seeking out talent, developing potential and spotting the possible in people as well as the actual</w:t>
            </w:r>
          </w:p>
          <w:p w14:paraId="16F8B4AD" w14:textId="77777777" w:rsidR="00490A1A" w:rsidRDefault="00490A1A">
            <w:pPr>
              <w:jc w:val="both"/>
              <w:rPr>
                <w:rFonts w:eastAsia="Times New Roman" w:cs="Arial"/>
                <w:lang w:eastAsia="en-GB"/>
              </w:rPr>
            </w:pPr>
          </w:p>
        </w:tc>
      </w:tr>
    </w:tbl>
    <w:p w14:paraId="67462C16" w14:textId="5497AF8E" w:rsidR="00490A1A" w:rsidRDefault="00490A1A" w:rsidP="00490A1A">
      <w:pPr>
        <w:spacing w:after="0" w:line="240" w:lineRule="auto"/>
        <w:rPr>
          <w:rFonts w:eastAsia="Times New Roman" w:cs="Arial"/>
          <w:color w:val="FF0000"/>
          <w:lang w:eastAsia="en-GB"/>
        </w:rPr>
      </w:pPr>
    </w:p>
    <w:p w14:paraId="0A163EAF" w14:textId="4CDF9D24" w:rsidR="00490A1A" w:rsidRDefault="00490A1A" w:rsidP="00490A1A">
      <w:pPr>
        <w:spacing w:after="0" w:line="240" w:lineRule="auto"/>
        <w:rPr>
          <w:rFonts w:eastAsia="Times New Roman" w:cs="Arial"/>
          <w:color w:val="FF0000"/>
          <w:lang w:eastAsia="en-GB"/>
        </w:rPr>
      </w:pPr>
    </w:p>
    <w:p w14:paraId="126F76A6" w14:textId="017EB299" w:rsidR="00490A1A" w:rsidRDefault="00490A1A" w:rsidP="00490A1A">
      <w:pPr>
        <w:spacing w:after="0" w:line="240" w:lineRule="auto"/>
        <w:rPr>
          <w:rFonts w:eastAsia="Times New Roman" w:cs="Arial"/>
          <w:color w:val="FF0000"/>
          <w:lang w:eastAsia="en-GB"/>
        </w:rPr>
      </w:pPr>
    </w:p>
    <w:p w14:paraId="59278530" w14:textId="49E34555" w:rsidR="00A64D9D" w:rsidRDefault="00A64D9D" w:rsidP="003035A5">
      <w:pPr>
        <w:jc w:val="right"/>
      </w:pPr>
    </w:p>
    <w:p w14:paraId="5C2D55D5" w14:textId="2AD7F832" w:rsidR="00A64D9D" w:rsidRDefault="00A64D9D" w:rsidP="003035A5">
      <w:pPr>
        <w:jc w:val="right"/>
      </w:pPr>
    </w:p>
    <w:p w14:paraId="5242AC96" w14:textId="17B023A1" w:rsidR="00767F55" w:rsidRDefault="00767F55" w:rsidP="003035A5">
      <w:pPr>
        <w:jc w:val="right"/>
      </w:pPr>
    </w:p>
    <w:p w14:paraId="62E3D905" w14:textId="1EA88B7E" w:rsidR="00767F55" w:rsidRDefault="00767F55" w:rsidP="003035A5">
      <w:pPr>
        <w:jc w:val="right"/>
      </w:pPr>
    </w:p>
    <w:p w14:paraId="5A098F8C" w14:textId="791F3883" w:rsidR="00767F55" w:rsidRDefault="00767F55" w:rsidP="003035A5">
      <w:pPr>
        <w:jc w:val="right"/>
      </w:pPr>
    </w:p>
    <w:p w14:paraId="3BD4DBEE" w14:textId="156CB4AA" w:rsidR="007B41E6" w:rsidRDefault="007B41E6">
      <w:r>
        <w:br w:type="page"/>
      </w:r>
    </w:p>
    <w:sdt>
      <w:sdtPr>
        <w:rPr>
          <w:rFonts w:asciiTheme="minorHAnsi" w:eastAsiaTheme="minorEastAsia" w:hAnsiTheme="minorHAnsi" w:cstheme="minorBidi"/>
          <w:b/>
          <w:bCs/>
          <w:color w:val="auto"/>
          <w:sz w:val="22"/>
          <w:szCs w:val="22"/>
        </w:rPr>
        <w:id w:val="-1968500520"/>
        <w:docPartObj>
          <w:docPartGallery w:val="Table of Contents"/>
          <w:docPartUnique/>
        </w:docPartObj>
      </w:sdtPr>
      <w:sdtEndPr>
        <w:rPr>
          <w:noProof/>
        </w:rPr>
      </w:sdtEndPr>
      <w:sdtContent>
        <w:p w14:paraId="70C9560E" w14:textId="72524FF8" w:rsidR="0002505C" w:rsidRPr="00094D03" w:rsidRDefault="0002505C" w:rsidP="00794CB2">
          <w:pPr>
            <w:pStyle w:val="TOCHeading"/>
            <w:spacing w:after="240"/>
            <w:rPr>
              <w:rStyle w:val="Heading2Char"/>
              <w:b/>
              <w:bCs/>
            </w:rPr>
          </w:pPr>
          <w:r w:rsidRPr="00094D03">
            <w:rPr>
              <w:rStyle w:val="Heading2Char"/>
              <w:b/>
              <w:bCs/>
            </w:rPr>
            <w:t>Contents</w:t>
          </w:r>
        </w:p>
        <w:p w14:paraId="6E25BBB0" w14:textId="51612941" w:rsidR="009016B2" w:rsidRDefault="0002505C" w:rsidP="009332CE">
          <w:pPr>
            <w:pStyle w:val="TOC3"/>
            <w:rPr>
              <w:rFonts w:cstheme="minorBidi"/>
              <w:b w:val="0"/>
              <w:bCs w:val="0"/>
              <w:lang w:val="en-GB" w:eastAsia="en-GB"/>
            </w:rPr>
          </w:pPr>
          <w:r w:rsidRPr="00915D7D">
            <w:fldChar w:fldCharType="begin"/>
          </w:r>
          <w:r w:rsidRPr="00915D7D">
            <w:instrText xml:space="preserve"> TOC \o "1-3" \h \z \t "Subtitle,4" </w:instrText>
          </w:r>
          <w:r w:rsidRPr="00915D7D">
            <w:fldChar w:fldCharType="separate"/>
          </w:r>
          <w:hyperlink w:anchor="_Toc102978708" w:history="1">
            <w:r w:rsidR="009016B2" w:rsidRPr="00694F20">
              <w:rPr>
                <w:rStyle w:val="Hyperlink"/>
              </w:rPr>
              <w:t>Policy Overview</w:t>
            </w:r>
            <w:r w:rsidR="009016B2">
              <w:rPr>
                <w:webHidden/>
              </w:rPr>
              <w:tab/>
            </w:r>
            <w:r w:rsidR="009016B2">
              <w:rPr>
                <w:webHidden/>
              </w:rPr>
              <w:fldChar w:fldCharType="begin"/>
            </w:r>
            <w:r w:rsidR="009016B2">
              <w:rPr>
                <w:webHidden/>
              </w:rPr>
              <w:instrText xml:space="preserve"> PAGEREF _Toc102978708 \h </w:instrText>
            </w:r>
            <w:r w:rsidR="009016B2">
              <w:rPr>
                <w:webHidden/>
              </w:rPr>
            </w:r>
            <w:r w:rsidR="009016B2">
              <w:rPr>
                <w:webHidden/>
              </w:rPr>
              <w:fldChar w:fldCharType="separate"/>
            </w:r>
            <w:r w:rsidR="009016B2">
              <w:rPr>
                <w:webHidden/>
              </w:rPr>
              <w:t>2</w:t>
            </w:r>
            <w:r w:rsidR="009016B2">
              <w:rPr>
                <w:webHidden/>
              </w:rPr>
              <w:fldChar w:fldCharType="end"/>
            </w:r>
          </w:hyperlink>
        </w:p>
        <w:p w14:paraId="389E3883" w14:textId="30502CB3" w:rsidR="009016B2" w:rsidRDefault="009016B2" w:rsidP="00FB5D46">
          <w:pPr>
            <w:pStyle w:val="TOC4"/>
            <w:tabs>
              <w:tab w:val="right" w:leader="dot" w:pos="10456"/>
            </w:tabs>
            <w:ind w:left="227"/>
            <w:rPr>
              <w:noProof/>
              <w:lang w:eastAsia="en-GB"/>
            </w:rPr>
          </w:pPr>
          <w:hyperlink w:anchor="_Toc102978709" w:history="1">
            <w:r w:rsidRPr="00694F20">
              <w:rPr>
                <w:rStyle w:val="Hyperlink"/>
                <w:noProof/>
              </w:rPr>
              <w:t>Overarching Principles</w:t>
            </w:r>
            <w:r>
              <w:rPr>
                <w:noProof/>
                <w:webHidden/>
              </w:rPr>
              <w:tab/>
            </w:r>
            <w:r>
              <w:rPr>
                <w:noProof/>
                <w:webHidden/>
              </w:rPr>
              <w:fldChar w:fldCharType="begin"/>
            </w:r>
            <w:r>
              <w:rPr>
                <w:noProof/>
                <w:webHidden/>
              </w:rPr>
              <w:instrText xml:space="preserve"> PAGEREF _Toc102978709 \h </w:instrText>
            </w:r>
            <w:r>
              <w:rPr>
                <w:noProof/>
                <w:webHidden/>
              </w:rPr>
            </w:r>
            <w:r>
              <w:rPr>
                <w:noProof/>
                <w:webHidden/>
              </w:rPr>
              <w:fldChar w:fldCharType="separate"/>
            </w:r>
            <w:r>
              <w:rPr>
                <w:noProof/>
                <w:webHidden/>
              </w:rPr>
              <w:t>3</w:t>
            </w:r>
            <w:r>
              <w:rPr>
                <w:noProof/>
                <w:webHidden/>
              </w:rPr>
              <w:fldChar w:fldCharType="end"/>
            </w:r>
          </w:hyperlink>
        </w:p>
        <w:p w14:paraId="28EAD0E2" w14:textId="179B445E" w:rsidR="009016B2" w:rsidRDefault="009016B2" w:rsidP="00FB5D46">
          <w:pPr>
            <w:pStyle w:val="TOC4"/>
            <w:tabs>
              <w:tab w:val="right" w:leader="dot" w:pos="10456"/>
            </w:tabs>
            <w:ind w:left="227"/>
            <w:rPr>
              <w:noProof/>
              <w:lang w:eastAsia="en-GB"/>
            </w:rPr>
          </w:pPr>
          <w:hyperlink w:anchor="_Toc102978710" w:history="1">
            <w:r w:rsidRPr="00694F20">
              <w:rPr>
                <w:rStyle w:val="Hyperlink"/>
                <w:noProof/>
              </w:rPr>
              <w:t>Roles and</w:t>
            </w:r>
            <w:r w:rsidRPr="00694F20">
              <w:rPr>
                <w:rStyle w:val="Hyperlink"/>
                <w:bCs/>
                <w:noProof/>
              </w:rPr>
              <w:t xml:space="preserve"> </w:t>
            </w:r>
            <w:r w:rsidRPr="00694F20">
              <w:rPr>
                <w:rStyle w:val="Hyperlink"/>
                <w:noProof/>
              </w:rPr>
              <w:t>Responsibilities</w:t>
            </w:r>
            <w:r>
              <w:rPr>
                <w:noProof/>
                <w:webHidden/>
              </w:rPr>
              <w:tab/>
            </w:r>
            <w:r>
              <w:rPr>
                <w:noProof/>
                <w:webHidden/>
              </w:rPr>
              <w:fldChar w:fldCharType="begin"/>
            </w:r>
            <w:r>
              <w:rPr>
                <w:noProof/>
                <w:webHidden/>
              </w:rPr>
              <w:instrText xml:space="preserve"> PAGEREF _Toc102978710 \h </w:instrText>
            </w:r>
            <w:r>
              <w:rPr>
                <w:noProof/>
                <w:webHidden/>
              </w:rPr>
            </w:r>
            <w:r>
              <w:rPr>
                <w:noProof/>
                <w:webHidden/>
              </w:rPr>
              <w:fldChar w:fldCharType="separate"/>
            </w:r>
            <w:r>
              <w:rPr>
                <w:noProof/>
                <w:webHidden/>
              </w:rPr>
              <w:t>3</w:t>
            </w:r>
            <w:r>
              <w:rPr>
                <w:noProof/>
                <w:webHidden/>
              </w:rPr>
              <w:fldChar w:fldCharType="end"/>
            </w:r>
          </w:hyperlink>
        </w:p>
        <w:p w14:paraId="535C3907" w14:textId="0890D1E2" w:rsidR="009016B2" w:rsidRDefault="009016B2" w:rsidP="00FB5D46">
          <w:pPr>
            <w:pStyle w:val="TOC4"/>
            <w:tabs>
              <w:tab w:val="right" w:leader="dot" w:pos="10456"/>
            </w:tabs>
            <w:ind w:left="227"/>
            <w:rPr>
              <w:noProof/>
              <w:lang w:eastAsia="en-GB"/>
            </w:rPr>
          </w:pPr>
          <w:hyperlink w:anchor="_Toc102978711" w:history="1">
            <w:r w:rsidRPr="00694F20">
              <w:rPr>
                <w:rStyle w:val="Hyperlink"/>
                <w:noProof/>
              </w:rPr>
              <w:t>How This Relates to National Guidance and Statutory Requirements</w:t>
            </w:r>
            <w:r>
              <w:rPr>
                <w:noProof/>
                <w:webHidden/>
              </w:rPr>
              <w:tab/>
            </w:r>
            <w:r>
              <w:rPr>
                <w:noProof/>
                <w:webHidden/>
              </w:rPr>
              <w:fldChar w:fldCharType="begin"/>
            </w:r>
            <w:r>
              <w:rPr>
                <w:noProof/>
                <w:webHidden/>
              </w:rPr>
              <w:instrText xml:space="preserve"> PAGEREF _Toc102978711 \h </w:instrText>
            </w:r>
            <w:r>
              <w:rPr>
                <w:noProof/>
                <w:webHidden/>
              </w:rPr>
            </w:r>
            <w:r>
              <w:rPr>
                <w:noProof/>
                <w:webHidden/>
              </w:rPr>
              <w:fldChar w:fldCharType="separate"/>
            </w:r>
            <w:r>
              <w:rPr>
                <w:noProof/>
                <w:webHidden/>
              </w:rPr>
              <w:t>5</w:t>
            </w:r>
            <w:r>
              <w:rPr>
                <w:noProof/>
                <w:webHidden/>
              </w:rPr>
              <w:fldChar w:fldCharType="end"/>
            </w:r>
          </w:hyperlink>
        </w:p>
        <w:p w14:paraId="1404B3F6" w14:textId="263375D6" w:rsidR="009016B2" w:rsidRDefault="009016B2" w:rsidP="00FB5D46">
          <w:pPr>
            <w:pStyle w:val="TOC4"/>
            <w:tabs>
              <w:tab w:val="right" w:leader="dot" w:pos="10456"/>
            </w:tabs>
            <w:ind w:left="227"/>
            <w:rPr>
              <w:noProof/>
              <w:lang w:eastAsia="en-GB"/>
            </w:rPr>
          </w:pPr>
          <w:hyperlink w:anchor="_Toc102978712" w:history="1">
            <w:r w:rsidRPr="00694F20">
              <w:rPr>
                <w:rStyle w:val="Hyperlink"/>
                <w:noProof/>
              </w:rPr>
              <w:t>Definitions</w:t>
            </w:r>
            <w:r>
              <w:rPr>
                <w:noProof/>
                <w:webHidden/>
              </w:rPr>
              <w:tab/>
            </w:r>
            <w:r>
              <w:rPr>
                <w:noProof/>
                <w:webHidden/>
              </w:rPr>
              <w:fldChar w:fldCharType="begin"/>
            </w:r>
            <w:r>
              <w:rPr>
                <w:noProof/>
                <w:webHidden/>
              </w:rPr>
              <w:instrText xml:space="preserve"> PAGEREF _Toc102978712 \h </w:instrText>
            </w:r>
            <w:r>
              <w:rPr>
                <w:noProof/>
                <w:webHidden/>
              </w:rPr>
            </w:r>
            <w:r>
              <w:rPr>
                <w:noProof/>
                <w:webHidden/>
              </w:rPr>
              <w:fldChar w:fldCharType="separate"/>
            </w:r>
            <w:r>
              <w:rPr>
                <w:noProof/>
                <w:webHidden/>
              </w:rPr>
              <w:t>5</w:t>
            </w:r>
            <w:r>
              <w:rPr>
                <w:noProof/>
                <w:webHidden/>
              </w:rPr>
              <w:fldChar w:fldCharType="end"/>
            </w:r>
          </w:hyperlink>
        </w:p>
        <w:p w14:paraId="1378A5DC" w14:textId="784BA96F" w:rsidR="009016B2" w:rsidRDefault="009016B2" w:rsidP="009332CE">
          <w:pPr>
            <w:pStyle w:val="TOC3"/>
            <w:rPr>
              <w:rFonts w:cstheme="minorBidi"/>
              <w:b w:val="0"/>
              <w:bCs w:val="0"/>
              <w:lang w:val="en-GB" w:eastAsia="en-GB"/>
            </w:rPr>
          </w:pPr>
          <w:hyperlink w:anchor="_Toc102978713" w:history="1">
            <w:r w:rsidRPr="00694F20">
              <w:rPr>
                <w:rStyle w:val="Hyperlink"/>
              </w:rPr>
              <w:t>Policy in Detail</w:t>
            </w:r>
            <w:r>
              <w:rPr>
                <w:webHidden/>
              </w:rPr>
              <w:tab/>
            </w:r>
            <w:r>
              <w:rPr>
                <w:webHidden/>
              </w:rPr>
              <w:fldChar w:fldCharType="begin"/>
            </w:r>
            <w:r>
              <w:rPr>
                <w:webHidden/>
              </w:rPr>
              <w:instrText xml:space="preserve"> PAGEREF _Toc102978713 \h </w:instrText>
            </w:r>
            <w:r>
              <w:rPr>
                <w:webHidden/>
              </w:rPr>
            </w:r>
            <w:r>
              <w:rPr>
                <w:webHidden/>
              </w:rPr>
              <w:fldChar w:fldCharType="separate"/>
            </w:r>
            <w:r>
              <w:rPr>
                <w:webHidden/>
              </w:rPr>
              <w:t>6</w:t>
            </w:r>
            <w:r>
              <w:rPr>
                <w:webHidden/>
              </w:rPr>
              <w:fldChar w:fldCharType="end"/>
            </w:r>
          </w:hyperlink>
        </w:p>
        <w:p w14:paraId="167F92F6" w14:textId="30D940D3" w:rsidR="009016B2" w:rsidRDefault="009016B2" w:rsidP="009332CE">
          <w:pPr>
            <w:pStyle w:val="TOC2"/>
            <w:tabs>
              <w:tab w:val="right" w:leader="dot" w:pos="10456"/>
            </w:tabs>
            <w:rPr>
              <w:rFonts w:cstheme="minorBidi"/>
              <w:noProof/>
              <w:lang w:val="en-GB" w:eastAsia="en-GB"/>
            </w:rPr>
          </w:pPr>
          <w:hyperlink w:anchor="_Toc102978714" w:history="1">
            <w:r w:rsidRPr="00694F20">
              <w:rPr>
                <w:rStyle w:val="Hyperlink"/>
                <w:rFonts w:cstheme="minorHAnsi"/>
                <w:noProof/>
              </w:rPr>
              <w:t>Managing online safety</w:t>
            </w:r>
            <w:r>
              <w:rPr>
                <w:noProof/>
                <w:webHidden/>
              </w:rPr>
              <w:tab/>
            </w:r>
            <w:r>
              <w:rPr>
                <w:noProof/>
                <w:webHidden/>
              </w:rPr>
              <w:fldChar w:fldCharType="begin"/>
            </w:r>
            <w:r>
              <w:rPr>
                <w:noProof/>
                <w:webHidden/>
              </w:rPr>
              <w:instrText xml:space="preserve"> PAGEREF _Toc102978714 \h </w:instrText>
            </w:r>
            <w:r>
              <w:rPr>
                <w:noProof/>
                <w:webHidden/>
              </w:rPr>
            </w:r>
            <w:r>
              <w:rPr>
                <w:noProof/>
                <w:webHidden/>
              </w:rPr>
              <w:fldChar w:fldCharType="separate"/>
            </w:r>
            <w:r>
              <w:rPr>
                <w:noProof/>
                <w:webHidden/>
              </w:rPr>
              <w:t>6</w:t>
            </w:r>
            <w:r>
              <w:rPr>
                <w:noProof/>
                <w:webHidden/>
              </w:rPr>
              <w:fldChar w:fldCharType="end"/>
            </w:r>
          </w:hyperlink>
        </w:p>
        <w:p w14:paraId="37359706" w14:textId="30553F3D" w:rsidR="009016B2" w:rsidRDefault="009016B2" w:rsidP="009332CE">
          <w:pPr>
            <w:pStyle w:val="TOC2"/>
            <w:tabs>
              <w:tab w:val="right" w:leader="dot" w:pos="10456"/>
            </w:tabs>
            <w:rPr>
              <w:rFonts w:cstheme="minorBidi"/>
              <w:noProof/>
              <w:lang w:val="en-GB" w:eastAsia="en-GB"/>
            </w:rPr>
          </w:pPr>
          <w:hyperlink w:anchor="_Toc102978715" w:history="1">
            <w:r w:rsidRPr="00694F20">
              <w:rPr>
                <w:rStyle w:val="Hyperlink"/>
                <w:rFonts w:cstheme="minorHAnsi"/>
                <w:noProof/>
              </w:rPr>
              <w:t>Handling online safety concerns</w:t>
            </w:r>
            <w:r>
              <w:rPr>
                <w:noProof/>
                <w:webHidden/>
              </w:rPr>
              <w:tab/>
            </w:r>
            <w:r>
              <w:rPr>
                <w:noProof/>
                <w:webHidden/>
              </w:rPr>
              <w:fldChar w:fldCharType="begin"/>
            </w:r>
            <w:r>
              <w:rPr>
                <w:noProof/>
                <w:webHidden/>
              </w:rPr>
              <w:instrText xml:space="preserve"> PAGEREF _Toc102978715 \h </w:instrText>
            </w:r>
            <w:r>
              <w:rPr>
                <w:noProof/>
                <w:webHidden/>
              </w:rPr>
            </w:r>
            <w:r>
              <w:rPr>
                <w:noProof/>
                <w:webHidden/>
              </w:rPr>
              <w:fldChar w:fldCharType="separate"/>
            </w:r>
            <w:r>
              <w:rPr>
                <w:noProof/>
                <w:webHidden/>
              </w:rPr>
              <w:t>6</w:t>
            </w:r>
            <w:r>
              <w:rPr>
                <w:noProof/>
                <w:webHidden/>
              </w:rPr>
              <w:fldChar w:fldCharType="end"/>
            </w:r>
          </w:hyperlink>
        </w:p>
        <w:p w14:paraId="1DEF88BD" w14:textId="2D6B1EF2" w:rsidR="009016B2" w:rsidRDefault="009016B2" w:rsidP="009332CE">
          <w:pPr>
            <w:pStyle w:val="TOC2"/>
            <w:tabs>
              <w:tab w:val="right" w:leader="dot" w:pos="10456"/>
            </w:tabs>
            <w:rPr>
              <w:rFonts w:cstheme="minorBidi"/>
              <w:noProof/>
              <w:lang w:val="en-GB" w:eastAsia="en-GB"/>
            </w:rPr>
          </w:pPr>
          <w:hyperlink w:anchor="_Toc102978716" w:history="1">
            <w:r w:rsidRPr="00694F20">
              <w:rPr>
                <w:rStyle w:val="Hyperlink"/>
                <w:rFonts w:cstheme="minorHAnsi"/>
                <w:noProof/>
              </w:rPr>
              <w:t>Cyberbullying</w:t>
            </w:r>
            <w:r>
              <w:rPr>
                <w:noProof/>
                <w:webHidden/>
              </w:rPr>
              <w:tab/>
            </w:r>
            <w:r>
              <w:rPr>
                <w:noProof/>
                <w:webHidden/>
              </w:rPr>
              <w:fldChar w:fldCharType="begin"/>
            </w:r>
            <w:r>
              <w:rPr>
                <w:noProof/>
                <w:webHidden/>
              </w:rPr>
              <w:instrText xml:space="preserve"> PAGEREF _Toc102978716 \h </w:instrText>
            </w:r>
            <w:r>
              <w:rPr>
                <w:noProof/>
                <w:webHidden/>
              </w:rPr>
            </w:r>
            <w:r>
              <w:rPr>
                <w:noProof/>
                <w:webHidden/>
              </w:rPr>
              <w:fldChar w:fldCharType="separate"/>
            </w:r>
            <w:r>
              <w:rPr>
                <w:noProof/>
                <w:webHidden/>
              </w:rPr>
              <w:t>6</w:t>
            </w:r>
            <w:r>
              <w:rPr>
                <w:noProof/>
                <w:webHidden/>
              </w:rPr>
              <w:fldChar w:fldCharType="end"/>
            </w:r>
          </w:hyperlink>
        </w:p>
        <w:p w14:paraId="095D800C" w14:textId="0CC5E2AF" w:rsidR="009016B2" w:rsidRDefault="009016B2" w:rsidP="009332CE">
          <w:pPr>
            <w:pStyle w:val="TOC2"/>
            <w:tabs>
              <w:tab w:val="right" w:leader="dot" w:pos="10456"/>
            </w:tabs>
            <w:rPr>
              <w:rFonts w:cstheme="minorBidi"/>
              <w:noProof/>
              <w:lang w:val="en-GB" w:eastAsia="en-GB"/>
            </w:rPr>
          </w:pPr>
          <w:hyperlink w:anchor="_Toc102978717" w:history="1">
            <w:r w:rsidRPr="00694F20">
              <w:rPr>
                <w:rStyle w:val="Hyperlink"/>
                <w:rFonts w:cstheme="minorHAnsi"/>
                <w:noProof/>
              </w:rPr>
              <w:t>Peer-on-peer sexual abuse and harassment</w:t>
            </w:r>
            <w:r>
              <w:rPr>
                <w:noProof/>
                <w:webHidden/>
              </w:rPr>
              <w:tab/>
            </w:r>
            <w:r>
              <w:rPr>
                <w:noProof/>
                <w:webHidden/>
              </w:rPr>
              <w:fldChar w:fldCharType="begin"/>
            </w:r>
            <w:r>
              <w:rPr>
                <w:noProof/>
                <w:webHidden/>
              </w:rPr>
              <w:instrText xml:space="preserve"> PAGEREF _Toc102978717 \h </w:instrText>
            </w:r>
            <w:r>
              <w:rPr>
                <w:noProof/>
                <w:webHidden/>
              </w:rPr>
            </w:r>
            <w:r>
              <w:rPr>
                <w:noProof/>
                <w:webHidden/>
              </w:rPr>
              <w:fldChar w:fldCharType="separate"/>
            </w:r>
            <w:r>
              <w:rPr>
                <w:noProof/>
                <w:webHidden/>
              </w:rPr>
              <w:t>7</w:t>
            </w:r>
            <w:r>
              <w:rPr>
                <w:noProof/>
                <w:webHidden/>
              </w:rPr>
              <w:fldChar w:fldCharType="end"/>
            </w:r>
          </w:hyperlink>
        </w:p>
        <w:p w14:paraId="6306077A" w14:textId="0B76375F" w:rsidR="009016B2" w:rsidRDefault="009016B2" w:rsidP="009332CE">
          <w:pPr>
            <w:pStyle w:val="TOC2"/>
            <w:tabs>
              <w:tab w:val="right" w:leader="dot" w:pos="10456"/>
            </w:tabs>
            <w:rPr>
              <w:rFonts w:cstheme="minorBidi"/>
              <w:noProof/>
              <w:lang w:val="en-GB" w:eastAsia="en-GB"/>
            </w:rPr>
          </w:pPr>
          <w:hyperlink w:anchor="_Toc102978718" w:history="1">
            <w:r w:rsidRPr="00694F20">
              <w:rPr>
                <w:rStyle w:val="Hyperlink"/>
                <w:rFonts w:cstheme="minorHAnsi"/>
                <w:noProof/>
              </w:rPr>
              <w:t>Grooming and exploitation</w:t>
            </w:r>
            <w:r>
              <w:rPr>
                <w:noProof/>
                <w:webHidden/>
              </w:rPr>
              <w:tab/>
            </w:r>
            <w:r>
              <w:rPr>
                <w:noProof/>
                <w:webHidden/>
              </w:rPr>
              <w:fldChar w:fldCharType="begin"/>
            </w:r>
            <w:r>
              <w:rPr>
                <w:noProof/>
                <w:webHidden/>
              </w:rPr>
              <w:instrText xml:space="preserve"> PAGEREF _Toc102978718 \h </w:instrText>
            </w:r>
            <w:r>
              <w:rPr>
                <w:noProof/>
                <w:webHidden/>
              </w:rPr>
            </w:r>
            <w:r>
              <w:rPr>
                <w:noProof/>
                <w:webHidden/>
              </w:rPr>
              <w:fldChar w:fldCharType="separate"/>
            </w:r>
            <w:r>
              <w:rPr>
                <w:noProof/>
                <w:webHidden/>
              </w:rPr>
              <w:t>7</w:t>
            </w:r>
            <w:r>
              <w:rPr>
                <w:noProof/>
                <w:webHidden/>
              </w:rPr>
              <w:fldChar w:fldCharType="end"/>
            </w:r>
          </w:hyperlink>
        </w:p>
        <w:p w14:paraId="7959B938" w14:textId="7C6F5F2F" w:rsidR="009016B2" w:rsidRDefault="009016B2" w:rsidP="009332CE">
          <w:pPr>
            <w:pStyle w:val="TOC2"/>
            <w:tabs>
              <w:tab w:val="right" w:leader="dot" w:pos="10456"/>
            </w:tabs>
            <w:rPr>
              <w:rFonts w:cstheme="minorBidi"/>
              <w:noProof/>
              <w:lang w:val="en-GB" w:eastAsia="en-GB"/>
            </w:rPr>
          </w:pPr>
          <w:hyperlink w:anchor="_Toc102978719" w:history="1">
            <w:r w:rsidRPr="00694F20">
              <w:rPr>
                <w:rStyle w:val="Hyperlink"/>
                <w:rFonts w:cstheme="minorHAnsi"/>
                <w:noProof/>
              </w:rPr>
              <w:t>Child sexual exploitation (CSE) and child criminal exploitation (CCE)</w:t>
            </w:r>
            <w:r>
              <w:rPr>
                <w:noProof/>
                <w:webHidden/>
              </w:rPr>
              <w:tab/>
            </w:r>
            <w:r>
              <w:rPr>
                <w:noProof/>
                <w:webHidden/>
              </w:rPr>
              <w:fldChar w:fldCharType="begin"/>
            </w:r>
            <w:r>
              <w:rPr>
                <w:noProof/>
                <w:webHidden/>
              </w:rPr>
              <w:instrText xml:space="preserve"> PAGEREF _Toc102978719 \h </w:instrText>
            </w:r>
            <w:r>
              <w:rPr>
                <w:noProof/>
                <w:webHidden/>
              </w:rPr>
            </w:r>
            <w:r>
              <w:rPr>
                <w:noProof/>
                <w:webHidden/>
              </w:rPr>
              <w:fldChar w:fldCharType="separate"/>
            </w:r>
            <w:r>
              <w:rPr>
                <w:noProof/>
                <w:webHidden/>
              </w:rPr>
              <w:t>8</w:t>
            </w:r>
            <w:r>
              <w:rPr>
                <w:noProof/>
                <w:webHidden/>
              </w:rPr>
              <w:fldChar w:fldCharType="end"/>
            </w:r>
          </w:hyperlink>
        </w:p>
        <w:p w14:paraId="02239AC0" w14:textId="61142427" w:rsidR="009016B2" w:rsidRDefault="009016B2" w:rsidP="009332CE">
          <w:pPr>
            <w:pStyle w:val="TOC2"/>
            <w:tabs>
              <w:tab w:val="right" w:leader="dot" w:pos="10456"/>
            </w:tabs>
            <w:rPr>
              <w:rFonts w:cstheme="minorBidi"/>
              <w:noProof/>
              <w:lang w:val="en-GB" w:eastAsia="en-GB"/>
            </w:rPr>
          </w:pPr>
          <w:hyperlink w:anchor="_Toc102978720" w:history="1">
            <w:r w:rsidRPr="00694F20">
              <w:rPr>
                <w:rStyle w:val="Hyperlink"/>
                <w:rFonts w:cstheme="minorHAnsi"/>
                <w:noProof/>
              </w:rPr>
              <w:t>Radicalisation</w:t>
            </w:r>
            <w:r>
              <w:rPr>
                <w:noProof/>
                <w:webHidden/>
              </w:rPr>
              <w:tab/>
            </w:r>
            <w:r>
              <w:rPr>
                <w:noProof/>
                <w:webHidden/>
              </w:rPr>
              <w:fldChar w:fldCharType="begin"/>
            </w:r>
            <w:r>
              <w:rPr>
                <w:noProof/>
                <w:webHidden/>
              </w:rPr>
              <w:instrText xml:space="preserve"> PAGEREF _Toc102978720 \h </w:instrText>
            </w:r>
            <w:r>
              <w:rPr>
                <w:noProof/>
                <w:webHidden/>
              </w:rPr>
            </w:r>
            <w:r>
              <w:rPr>
                <w:noProof/>
                <w:webHidden/>
              </w:rPr>
              <w:fldChar w:fldCharType="separate"/>
            </w:r>
            <w:r>
              <w:rPr>
                <w:noProof/>
                <w:webHidden/>
              </w:rPr>
              <w:t>8</w:t>
            </w:r>
            <w:r>
              <w:rPr>
                <w:noProof/>
                <w:webHidden/>
              </w:rPr>
              <w:fldChar w:fldCharType="end"/>
            </w:r>
          </w:hyperlink>
        </w:p>
        <w:p w14:paraId="2AF45F8A" w14:textId="0425A100" w:rsidR="009016B2" w:rsidRDefault="009016B2" w:rsidP="009332CE">
          <w:pPr>
            <w:pStyle w:val="TOC2"/>
            <w:tabs>
              <w:tab w:val="right" w:leader="dot" w:pos="10456"/>
            </w:tabs>
            <w:rPr>
              <w:rFonts w:cstheme="minorBidi"/>
              <w:noProof/>
              <w:lang w:val="en-GB" w:eastAsia="en-GB"/>
            </w:rPr>
          </w:pPr>
          <w:hyperlink w:anchor="_Toc102978721" w:history="1">
            <w:r w:rsidRPr="00694F20">
              <w:rPr>
                <w:rStyle w:val="Hyperlink"/>
                <w:rFonts w:cstheme="minorHAnsi"/>
                <w:noProof/>
              </w:rPr>
              <w:t>Mental health</w:t>
            </w:r>
            <w:r>
              <w:rPr>
                <w:noProof/>
                <w:webHidden/>
              </w:rPr>
              <w:tab/>
            </w:r>
            <w:r>
              <w:rPr>
                <w:noProof/>
                <w:webHidden/>
              </w:rPr>
              <w:fldChar w:fldCharType="begin"/>
            </w:r>
            <w:r>
              <w:rPr>
                <w:noProof/>
                <w:webHidden/>
              </w:rPr>
              <w:instrText xml:space="preserve"> PAGEREF _Toc102978721 \h </w:instrText>
            </w:r>
            <w:r>
              <w:rPr>
                <w:noProof/>
                <w:webHidden/>
              </w:rPr>
            </w:r>
            <w:r>
              <w:rPr>
                <w:noProof/>
                <w:webHidden/>
              </w:rPr>
              <w:fldChar w:fldCharType="separate"/>
            </w:r>
            <w:r>
              <w:rPr>
                <w:noProof/>
                <w:webHidden/>
              </w:rPr>
              <w:t>8</w:t>
            </w:r>
            <w:r>
              <w:rPr>
                <w:noProof/>
                <w:webHidden/>
              </w:rPr>
              <w:fldChar w:fldCharType="end"/>
            </w:r>
          </w:hyperlink>
        </w:p>
        <w:p w14:paraId="7C01F5EA" w14:textId="51FF66FF" w:rsidR="009016B2" w:rsidRDefault="009016B2" w:rsidP="009332CE">
          <w:pPr>
            <w:pStyle w:val="TOC2"/>
            <w:tabs>
              <w:tab w:val="right" w:leader="dot" w:pos="10456"/>
            </w:tabs>
            <w:rPr>
              <w:rFonts w:cstheme="minorBidi"/>
              <w:noProof/>
              <w:lang w:val="en-GB" w:eastAsia="en-GB"/>
            </w:rPr>
          </w:pPr>
          <w:hyperlink w:anchor="_Toc102978722" w:history="1">
            <w:r w:rsidRPr="00694F20">
              <w:rPr>
                <w:rStyle w:val="Hyperlink"/>
                <w:rFonts w:cstheme="minorHAnsi"/>
                <w:noProof/>
              </w:rPr>
              <w:t>Online hoaxes and harmful online challenges</w:t>
            </w:r>
            <w:r>
              <w:rPr>
                <w:noProof/>
                <w:webHidden/>
              </w:rPr>
              <w:tab/>
            </w:r>
            <w:r>
              <w:rPr>
                <w:noProof/>
                <w:webHidden/>
              </w:rPr>
              <w:fldChar w:fldCharType="begin"/>
            </w:r>
            <w:r>
              <w:rPr>
                <w:noProof/>
                <w:webHidden/>
              </w:rPr>
              <w:instrText xml:space="preserve"> PAGEREF _Toc102978722 \h </w:instrText>
            </w:r>
            <w:r>
              <w:rPr>
                <w:noProof/>
                <w:webHidden/>
              </w:rPr>
            </w:r>
            <w:r>
              <w:rPr>
                <w:noProof/>
                <w:webHidden/>
              </w:rPr>
              <w:fldChar w:fldCharType="separate"/>
            </w:r>
            <w:r>
              <w:rPr>
                <w:noProof/>
                <w:webHidden/>
              </w:rPr>
              <w:t>8</w:t>
            </w:r>
            <w:r>
              <w:rPr>
                <w:noProof/>
                <w:webHidden/>
              </w:rPr>
              <w:fldChar w:fldCharType="end"/>
            </w:r>
          </w:hyperlink>
        </w:p>
        <w:p w14:paraId="72441F78" w14:textId="7A30319C" w:rsidR="009016B2" w:rsidRDefault="009016B2" w:rsidP="009332CE">
          <w:pPr>
            <w:pStyle w:val="TOC2"/>
            <w:tabs>
              <w:tab w:val="right" w:leader="dot" w:pos="10456"/>
            </w:tabs>
            <w:rPr>
              <w:rFonts w:cstheme="minorBidi"/>
              <w:noProof/>
              <w:lang w:val="en-GB" w:eastAsia="en-GB"/>
            </w:rPr>
          </w:pPr>
          <w:hyperlink w:anchor="_Toc102978723" w:history="1">
            <w:r w:rsidRPr="00694F20">
              <w:rPr>
                <w:rStyle w:val="Hyperlink"/>
                <w:rFonts w:cstheme="minorHAnsi"/>
                <w:noProof/>
              </w:rPr>
              <w:t>Cyber-crime</w:t>
            </w:r>
            <w:r>
              <w:rPr>
                <w:noProof/>
                <w:webHidden/>
              </w:rPr>
              <w:tab/>
            </w:r>
            <w:r>
              <w:rPr>
                <w:noProof/>
                <w:webHidden/>
              </w:rPr>
              <w:fldChar w:fldCharType="begin"/>
            </w:r>
            <w:r>
              <w:rPr>
                <w:noProof/>
                <w:webHidden/>
              </w:rPr>
              <w:instrText xml:space="preserve"> PAGEREF _Toc102978723 \h </w:instrText>
            </w:r>
            <w:r>
              <w:rPr>
                <w:noProof/>
                <w:webHidden/>
              </w:rPr>
            </w:r>
            <w:r>
              <w:rPr>
                <w:noProof/>
                <w:webHidden/>
              </w:rPr>
              <w:fldChar w:fldCharType="separate"/>
            </w:r>
            <w:r>
              <w:rPr>
                <w:noProof/>
                <w:webHidden/>
              </w:rPr>
              <w:t>9</w:t>
            </w:r>
            <w:r>
              <w:rPr>
                <w:noProof/>
                <w:webHidden/>
              </w:rPr>
              <w:fldChar w:fldCharType="end"/>
            </w:r>
          </w:hyperlink>
        </w:p>
        <w:p w14:paraId="3A783C66" w14:textId="7777514C" w:rsidR="009016B2" w:rsidRDefault="009016B2" w:rsidP="009332CE">
          <w:pPr>
            <w:pStyle w:val="TOC2"/>
            <w:tabs>
              <w:tab w:val="right" w:leader="dot" w:pos="10456"/>
            </w:tabs>
            <w:rPr>
              <w:rFonts w:cstheme="minorBidi"/>
              <w:noProof/>
              <w:lang w:val="en-GB" w:eastAsia="en-GB"/>
            </w:rPr>
          </w:pPr>
          <w:hyperlink w:anchor="_Toc102978724" w:history="1">
            <w:r w:rsidRPr="00694F20">
              <w:rPr>
                <w:rStyle w:val="Hyperlink"/>
                <w:rFonts w:cstheme="minorHAnsi"/>
                <w:noProof/>
              </w:rPr>
              <w:t>Online safety training for staff</w:t>
            </w:r>
            <w:r>
              <w:rPr>
                <w:noProof/>
                <w:webHidden/>
              </w:rPr>
              <w:tab/>
            </w:r>
            <w:r>
              <w:rPr>
                <w:noProof/>
                <w:webHidden/>
              </w:rPr>
              <w:fldChar w:fldCharType="begin"/>
            </w:r>
            <w:r>
              <w:rPr>
                <w:noProof/>
                <w:webHidden/>
              </w:rPr>
              <w:instrText xml:space="preserve"> PAGEREF _Toc102978724 \h </w:instrText>
            </w:r>
            <w:r>
              <w:rPr>
                <w:noProof/>
                <w:webHidden/>
              </w:rPr>
            </w:r>
            <w:r>
              <w:rPr>
                <w:noProof/>
                <w:webHidden/>
              </w:rPr>
              <w:fldChar w:fldCharType="separate"/>
            </w:r>
            <w:r>
              <w:rPr>
                <w:noProof/>
                <w:webHidden/>
              </w:rPr>
              <w:t>9</w:t>
            </w:r>
            <w:r>
              <w:rPr>
                <w:noProof/>
                <w:webHidden/>
              </w:rPr>
              <w:fldChar w:fldCharType="end"/>
            </w:r>
          </w:hyperlink>
        </w:p>
        <w:p w14:paraId="31B1EDFF" w14:textId="42927677" w:rsidR="009016B2" w:rsidRDefault="009016B2" w:rsidP="009332CE">
          <w:pPr>
            <w:pStyle w:val="TOC2"/>
            <w:tabs>
              <w:tab w:val="right" w:leader="dot" w:pos="10456"/>
            </w:tabs>
            <w:rPr>
              <w:rFonts w:cstheme="minorBidi"/>
              <w:noProof/>
              <w:lang w:val="en-GB" w:eastAsia="en-GB"/>
            </w:rPr>
          </w:pPr>
          <w:hyperlink w:anchor="_Toc102978725" w:history="1">
            <w:r w:rsidRPr="00694F20">
              <w:rPr>
                <w:rStyle w:val="Hyperlink"/>
                <w:rFonts w:cstheme="minorHAnsi"/>
                <w:noProof/>
              </w:rPr>
              <w:t>Online safety and the curriculum</w:t>
            </w:r>
            <w:r>
              <w:rPr>
                <w:noProof/>
                <w:webHidden/>
              </w:rPr>
              <w:tab/>
            </w:r>
            <w:r>
              <w:rPr>
                <w:noProof/>
                <w:webHidden/>
              </w:rPr>
              <w:fldChar w:fldCharType="begin"/>
            </w:r>
            <w:r>
              <w:rPr>
                <w:noProof/>
                <w:webHidden/>
              </w:rPr>
              <w:instrText xml:space="preserve"> PAGEREF _Toc102978725 \h </w:instrText>
            </w:r>
            <w:r>
              <w:rPr>
                <w:noProof/>
                <w:webHidden/>
              </w:rPr>
            </w:r>
            <w:r>
              <w:rPr>
                <w:noProof/>
                <w:webHidden/>
              </w:rPr>
              <w:fldChar w:fldCharType="separate"/>
            </w:r>
            <w:r>
              <w:rPr>
                <w:noProof/>
                <w:webHidden/>
              </w:rPr>
              <w:t>9</w:t>
            </w:r>
            <w:r>
              <w:rPr>
                <w:noProof/>
                <w:webHidden/>
              </w:rPr>
              <w:fldChar w:fldCharType="end"/>
            </w:r>
          </w:hyperlink>
        </w:p>
        <w:p w14:paraId="12041A6B" w14:textId="47C7E121" w:rsidR="009016B2" w:rsidRDefault="009016B2" w:rsidP="009332CE">
          <w:pPr>
            <w:pStyle w:val="TOC2"/>
            <w:tabs>
              <w:tab w:val="right" w:leader="dot" w:pos="10456"/>
            </w:tabs>
            <w:rPr>
              <w:rFonts w:cstheme="minorBidi"/>
              <w:noProof/>
              <w:lang w:val="en-GB" w:eastAsia="en-GB"/>
            </w:rPr>
          </w:pPr>
          <w:hyperlink w:anchor="_Toc102978726" w:history="1">
            <w:r w:rsidRPr="00694F20">
              <w:rPr>
                <w:rStyle w:val="Hyperlink"/>
                <w:rFonts w:cstheme="minorHAnsi"/>
                <w:noProof/>
              </w:rPr>
              <w:t>Use of technology in the classroom</w:t>
            </w:r>
            <w:r>
              <w:rPr>
                <w:noProof/>
                <w:webHidden/>
              </w:rPr>
              <w:tab/>
            </w:r>
            <w:r>
              <w:rPr>
                <w:noProof/>
                <w:webHidden/>
              </w:rPr>
              <w:fldChar w:fldCharType="begin"/>
            </w:r>
            <w:r>
              <w:rPr>
                <w:noProof/>
                <w:webHidden/>
              </w:rPr>
              <w:instrText xml:space="preserve"> PAGEREF _Toc102978726 \h </w:instrText>
            </w:r>
            <w:r>
              <w:rPr>
                <w:noProof/>
                <w:webHidden/>
              </w:rPr>
            </w:r>
            <w:r>
              <w:rPr>
                <w:noProof/>
                <w:webHidden/>
              </w:rPr>
              <w:fldChar w:fldCharType="separate"/>
            </w:r>
            <w:r>
              <w:rPr>
                <w:noProof/>
                <w:webHidden/>
              </w:rPr>
              <w:t>11</w:t>
            </w:r>
            <w:r>
              <w:rPr>
                <w:noProof/>
                <w:webHidden/>
              </w:rPr>
              <w:fldChar w:fldCharType="end"/>
            </w:r>
          </w:hyperlink>
        </w:p>
        <w:p w14:paraId="427638FD" w14:textId="059C06BE" w:rsidR="009016B2" w:rsidRDefault="009016B2" w:rsidP="009332CE">
          <w:pPr>
            <w:pStyle w:val="TOC2"/>
            <w:tabs>
              <w:tab w:val="right" w:leader="dot" w:pos="10456"/>
            </w:tabs>
            <w:rPr>
              <w:rFonts w:cstheme="minorBidi"/>
              <w:noProof/>
              <w:lang w:val="en-GB" w:eastAsia="en-GB"/>
            </w:rPr>
          </w:pPr>
          <w:hyperlink w:anchor="_Toc102978727" w:history="1">
            <w:r w:rsidRPr="00694F20">
              <w:rPr>
                <w:rStyle w:val="Hyperlink"/>
                <w:rFonts w:cstheme="minorHAnsi"/>
                <w:noProof/>
              </w:rPr>
              <w:t>Educating parents</w:t>
            </w:r>
            <w:r>
              <w:rPr>
                <w:noProof/>
                <w:webHidden/>
              </w:rPr>
              <w:tab/>
            </w:r>
            <w:r>
              <w:rPr>
                <w:noProof/>
                <w:webHidden/>
              </w:rPr>
              <w:fldChar w:fldCharType="begin"/>
            </w:r>
            <w:r>
              <w:rPr>
                <w:noProof/>
                <w:webHidden/>
              </w:rPr>
              <w:instrText xml:space="preserve"> PAGEREF _Toc102978727 \h </w:instrText>
            </w:r>
            <w:r>
              <w:rPr>
                <w:noProof/>
                <w:webHidden/>
              </w:rPr>
            </w:r>
            <w:r>
              <w:rPr>
                <w:noProof/>
                <w:webHidden/>
              </w:rPr>
              <w:fldChar w:fldCharType="separate"/>
            </w:r>
            <w:r>
              <w:rPr>
                <w:noProof/>
                <w:webHidden/>
              </w:rPr>
              <w:t>11</w:t>
            </w:r>
            <w:r>
              <w:rPr>
                <w:noProof/>
                <w:webHidden/>
              </w:rPr>
              <w:fldChar w:fldCharType="end"/>
            </w:r>
          </w:hyperlink>
        </w:p>
        <w:p w14:paraId="4C750BA4" w14:textId="57AD9507" w:rsidR="009016B2" w:rsidRDefault="009016B2" w:rsidP="009332CE">
          <w:pPr>
            <w:pStyle w:val="TOC2"/>
            <w:tabs>
              <w:tab w:val="right" w:leader="dot" w:pos="10456"/>
            </w:tabs>
            <w:rPr>
              <w:rFonts w:cstheme="minorBidi"/>
              <w:noProof/>
              <w:lang w:val="en-GB" w:eastAsia="en-GB"/>
            </w:rPr>
          </w:pPr>
          <w:hyperlink w:anchor="_Toc102978728" w:history="1">
            <w:r w:rsidRPr="00694F20">
              <w:rPr>
                <w:rStyle w:val="Hyperlink"/>
                <w:rFonts w:cstheme="minorHAnsi"/>
                <w:noProof/>
              </w:rPr>
              <w:t>Internet access</w:t>
            </w:r>
            <w:r>
              <w:rPr>
                <w:noProof/>
                <w:webHidden/>
              </w:rPr>
              <w:tab/>
            </w:r>
            <w:r>
              <w:rPr>
                <w:noProof/>
                <w:webHidden/>
              </w:rPr>
              <w:fldChar w:fldCharType="begin"/>
            </w:r>
            <w:r>
              <w:rPr>
                <w:noProof/>
                <w:webHidden/>
              </w:rPr>
              <w:instrText xml:space="preserve"> PAGEREF _Toc102978728 \h </w:instrText>
            </w:r>
            <w:r>
              <w:rPr>
                <w:noProof/>
                <w:webHidden/>
              </w:rPr>
            </w:r>
            <w:r>
              <w:rPr>
                <w:noProof/>
                <w:webHidden/>
              </w:rPr>
              <w:fldChar w:fldCharType="separate"/>
            </w:r>
            <w:r>
              <w:rPr>
                <w:noProof/>
                <w:webHidden/>
              </w:rPr>
              <w:t>11</w:t>
            </w:r>
            <w:r>
              <w:rPr>
                <w:noProof/>
                <w:webHidden/>
              </w:rPr>
              <w:fldChar w:fldCharType="end"/>
            </w:r>
          </w:hyperlink>
        </w:p>
        <w:p w14:paraId="414C623A" w14:textId="71EF6E74" w:rsidR="009016B2" w:rsidRDefault="009016B2" w:rsidP="009332CE">
          <w:pPr>
            <w:pStyle w:val="TOC2"/>
            <w:tabs>
              <w:tab w:val="right" w:leader="dot" w:pos="10456"/>
            </w:tabs>
            <w:rPr>
              <w:rFonts w:cstheme="minorBidi"/>
              <w:noProof/>
              <w:lang w:val="en-GB" w:eastAsia="en-GB"/>
            </w:rPr>
          </w:pPr>
          <w:hyperlink w:anchor="_Toc102978729" w:history="1">
            <w:r w:rsidRPr="00694F20">
              <w:rPr>
                <w:rStyle w:val="Hyperlink"/>
                <w:rFonts w:cstheme="minorHAnsi"/>
                <w:noProof/>
              </w:rPr>
              <w:t>Filtering and monitoring online activity</w:t>
            </w:r>
            <w:r>
              <w:rPr>
                <w:noProof/>
                <w:webHidden/>
              </w:rPr>
              <w:tab/>
            </w:r>
            <w:r>
              <w:rPr>
                <w:noProof/>
                <w:webHidden/>
              </w:rPr>
              <w:fldChar w:fldCharType="begin"/>
            </w:r>
            <w:r>
              <w:rPr>
                <w:noProof/>
                <w:webHidden/>
              </w:rPr>
              <w:instrText xml:space="preserve"> PAGEREF _Toc102978729 \h </w:instrText>
            </w:r>
            <w:r>
              <w:rPr>
                <w:noProof/>
                <w:webHidden/>
              </w:rPr>
            </w:r>
            <w:r>
              <w:rPr>
                <w:noProof/>
                <w:webHidden/>
              </w:rPr>
              <w:fldChar w:fldCharType="separate"/>
            </w:r>
            <w:r>
              <w:rPr>
                <w:noProof/>
                <w:webHidden/>
              </w:rPr>
              <w:t>12</w:t>
            </w:r>
            <w:r>
              <w:rPr>
                <w:noProof/>
                <w:webHidden/>
              </w:rPr>
              <w:fldChar w:fldCharType="end"/>
            </w:r>
          </w:hyperlink>
        </w:p>
        <w:p w14:paraId="2A612822" w14:textId="4D5D35B7" w:rsidR="009016B2" w:rsidRDefault="009016B2" w:rsidP="009332CE">
          <w:pPr>
            <w:pStyle w:val="TOC2"/>
            <w:tabs>
              <w:tab w:val="right" w:leader="dot" w:pos="10456"/>
            </w:tabs>
            <w:rPr>
              <w:rFonts w:cstheme="minorBidi"/>
              <w:noProof/>
              <w:lang w:val="en-GB" w:eastAsia="en-GB"/>
            </w:rPr>
          </w:pPr>
          <w:hyperlink w:anchor="_Toc102978730" w:history="1">
            <w:r w:rsidRPr="00694F20">
              <w:rPr>
                <w:rStyle w:val="Hyperlink"/>
                <w:rFonts w:cstheme="minorHAnsi"/>
                <w:noProof/>
              </w:rPr>
              <w:t>Network security</w:t>
            </w:r>
            <w:r>
              <w:rPr>
                <w:noProof/>
                <w:webHidden/>
              </w:rPr>
              <w:tab/>
            </w:r>
            <w:r>
              <w:rPr>
                <w:noProof/>
                <w:webHidden/>
              </w:rPr>
              <w:fldChar w:fldCharType="begin"/>
            </w:r>
            <w:r>
              <w:rPr>
                <w:noProof/>
                <w:webHidden/>
              </w:rPr>
              <w:instrText xml:space="preserve"> PAGEREF _Toc102978730 \h </w:instrText>
            </w:r>
            <w:r>
              <w:rPr>
                <w:noProof/>
                <w:webHidden/>
              </w:rPr>
            </w:r>
            <w:r>
              <w:rPr>
                <w:noProof/>
                <w:webHidden/>
              </w:rPr>
              <w:fldChar w:fldCharType="separate"/>
            </w:r>
            <w:r>
              <w:rPr>
                <w:noProof/>
                <w:webHidden/>
              </w:rPr>
              <w:t>12</w:t>
            </w:r>
            <w:r>
              <w:rPr>
                <w:noProof/>
                <w:webHidden/>
              </w:rPr>
              <w:fldChar w:fldCharType="end"/>
            </w:r>
          </w:hyperlink>
        </w:p>
        <w:p w14:paraId="6C4D6AC1" w14:textId="017DA183" w:rsidR="009016B2" w:rsidRDefault="009016B2" w:rsidP="009332CE">
          <w:pPr>
            <w:pStyle w:val="TOC2"/>
            <w:tabs>
              <w:tab w:val="right" w:leader="dot" w:pos="10456"/>
            </w:tabs>
            <w:rPr>
              <w:rFonts w:cstheme="minorBidi"/>
              <w:noProof/>
              <w:lang w:val="en-GB" w:eastAsia="en-GB"/>
            </w:rPr>
          </w:pPr>
          <w:hyperlink w:anchor="_Toc102978731" w:history="1">
            <w:r w:rsidRPr="00694F20">
              <w:rPr>
                <w:rStyle w:val="Hyperlink"/>
                <w:rFonts w:cstheme="minorHAnsi"/>
                <w:noProof/>
              </w:rPr>
              <w:t>Emails</w:t>
            </w:r>
            <w:r>
              <w:rPr>
                <w:noProof/>
                <w:webHidden/>
              </w:rPr>
              <w:tab/>
            </w:r>
            <w:r>
              <w:rPr>
                <w:noProof/>
                <w:webHidden/>
              </w:rPr>
              <w:fldChar w:fldCharType="begin"/>
            </w:r>
            <w:r>
              <w:rPr>
                <w:noProof/>
                <w:webHidden/>
              </w:rPr>
              <w:instrText xml:space="preserve"> PAGEREF _Toc102978731 \h </w:instrText>
            </w:r>
            <w:r>
              <w:rPr>
                <w:noProof/>
                <w:webHidden/>
              </w:rPr>
            </w:r>
            <w:r>
              <w:rPr>
                <w:noProof/>
                <w:webHidden/>
              </w:rPr>
              <w:fldChar w:fldCharType="separate"/>
            </w:r>
            <w:r>
              <w:rPr>
                <w:noProof/>
                <w:webHidden/>
              </w:rPr>
              <w:t>13</w:t>
            </w:r>
            <w:r>
              <w:rPr>
                <w:noProof/>
                <w:webHidden/>
              </w:rPr>
              <w:fldChar w:fldCharType="end"/>
            </w:r>
          </w:hyperlink>
        </w:p>
        <w:p w14:paraId="7105561C" w14:textId="488B5C87" w:rsidR="009016B2" w:rsidRDefault="009016B2" w:rsidP="009332CE">
          <w:pPr>
            <w:pStyle w:val="TOC2"/>
            <w:tabs>
              <w:tab w:val="right" w:leader="dot" w:pos="10456"/>
            </w:tabs>
            <w:rPr>
              <w:rFonts w:cstheme="minorBidi"/>
              <w:noProof/>
              <w:lang w:val="en-GB" w:eastAsia="en-GB"/>
            </w:rPr>
          </w:pPr>
          <w:hyperlink w:anchor="_Toc102978732" w:history="1">
            <w:r w:rsidRPr="00694F20">
              <w:rPr>
                <w:rStyle w:val="Hyperlink"/>
                <w:rFonts w:cstheme="minorHAnsi"/>
                <w:noProof/>
              </w:rPr>
              <w:t>Social networking</w:t>
            </w:r>
            <w:r>
              <w:rPr>
                <w:noProof/>
                <w:webHidden/>
              </w:rPr>
              <w:tab/>
            </w:r>
            <w:r>
              <w:rPr>
                <w:noProof/>
                <w:webHidden/>
              </w:rPr>
              <w:fldChar w:fldCharType="begin"/>
            </w:r>
            <w:r>
              <w:rPr>
                <w:noProof/>
                <w:webHidden/>
              </w:rPr>
              <w:instrText xml:space="preserve"> PAGEREF _Toc102978732 \h </w:instrText>
            </w:r>
            <w:r>
              <w:rPr>
                <w:noProof/>
                <w:webHidden/>
              </w:rPr>
            </w:r>
            <w:r>
              <w:rPr>
                <w:noProof/>
                <w:webHidden/>
              </w:rPr>
              <w:fldChar w:fldCharType="separate"/>
            </w:r>
            <w:r>
              <w:rPr>
                <w:noProof/>
                <w:webHidden/>
              </w:rPr>
              <w:t>13</w:t>
            </w:r>
            <w:r>
              <w:rPr>
                <w:noProof/>
                <w:webHidden/>
              </w:rPr>
              <w:fldChar w:fldCharType="end"/>
            </w:r>
          </w:hyperlink>
        </w:p>
        <w:p w14:paraId="74C574DE" w14:textId="6AE327EE" w:rsidR="009016B2" w:rsidRDefault="009016B2" w:rsidP="009332CE">
          <w:pPr>
            <w:pStyle w:val="TOC2"/>
            <w:tabs>
              <w:tab w:val="right" w:leader="dot" w:pos="10456"/>
            </w:tabs>
            <w:rPr>
              <w:rFonts w:cstheme="minorBidi"/>
              <w:noProof/>
              <w:lang w:val="en-GB" w:eastAsia="en-GB"/>
            </w:rPr>
          </w:pPr>
          <w:hyperlink w:anchor="_Toc102978733" w:history="1">
            <w:r w:rsidRPr="00694F20">
              <w:rPr>
                <w:rStyle w:val="Hyperlink"/>
                <w:rFonts w:cstheme="minorHAnsi"/>
                <w:noProof/>
              </w:rPr>
              <w:t>The school website</w:t>
            </w:r>
            <w:r>
              <w:rPr>
                <w:noProof/>
                <w:webHidden/>
              </w:rPr>
              <w:tab/>
            </w:r>
            <w:r>
              <w:rPr>
                <w:noProof/>
                <w:webHidden/>
              </w:rPr>
              <w:fldChar w:fldCharType="begin"/>
            </w:r>
            <w:r>
              <w:rPr>
                <w:noProof/>
                <w:webHidden/>
              </w:rPr>
              <w:instrText xml:space="preserve"> PAGEREF _Toc102978733 \h </w:instrText>
            </w:r>
            <w:r>
              <w:rPr>
                <w:noProof/>
                <w:webHidden/>
              </w:rPr>
            </w:r>
            <w:r>
              <w:rPr>
                <w:noProof/>
                <w:webHidden/>
              </w:rPr>
              <w:fldChar w:fldCharType="separate"/>
            </w:r>
            <w:r>
              <w:rPr>
                <w:noProof/>
                <w:webHidden/>
              </w:rPr>
              <w:t>13</w:t>
            </w:r>
            <w:r>
              <w:rPr>
                <w:noProof/>
                <w:webHidden/>
              </w:rPr>
              <w:fldChar w:fldCharType="end"/>
            </w:r>
          </w:hyperlink>
        </w:p>
        <w:p w14:paraId="56215CDC" w14:textId="3E122F26" w:rsidR="009016B2" w:rsidRDefault="009016B2" w:rsidP="009332CE">
          <w:pPr>
            <w:pStyle w:val="TOC2"/>
            <w:tabs>
              <w:tab w:val="right" w:leader="dot" w:pos="10456"/>
            </w:tabs>
            <w:rPr>
              <w:rFonts w:cstheme="minorBidi"/>
              <w:noProof/>
              <w:lang w:val="en-GB" w:eastAsia="en-GB"/>
            </w:rPr>
          </w:pPr>
          <w:hyperlink w:anchor="_Toc102978734" w:history="1">
            <w:r w:rsidRPr="00694F20">
              <w:rPr>
                <w:rStyle w:val="Hyperlink"/>
                <w:rFonts w:cstheme="minorHAnsi"/>
                <w:noProof/>
              </w:rPr>
              <w:t>Use of devices</w:t>
            </w:r>
            <w:r>
              <w:rPr>
                <w:noProof/>
                <w:webHidden/>
              </w:rPr>
              <w:tab/>
            </w:r>
            <w:r>
              <w:rPr>
                <w:noProof/>
                <w:webHidden/>
              </w:rPr>
              <w:fldChar w:fldCharType="begin"/>
            </w:r>
            <w:r>
              <w:rPr>
                <w:noProof/>
                <w:webHidden/>
              </w:rPr>
              <w:instrText xml:space="preserve"> PAGEREF _Toc102978734 \h </w:instrText>
            </w:r>
            <w:r>
              <w:rPr>
                <w:noProof/>
                <w:webHidden/>
              </w:rPr>
            </w:r>
            <w:r>
              <w:rPr>
                <w:noProof/>
                <w:webHidden/>
              </w:rPr>
              <w:fldChar w:fldCharType="separate"/>
            </w:r>
            <w:r>
              <w:rPr>
                <w:noProof/>
                <w:webHidden/>
              </w:rPr>
              <w:t>14</w:t>
            </w:r>
            <w:r>
              <w:rPr>
                <w:noProof/>
                <w:webHidden/>
              </w:rPr>
              <w:fldChar w:fldCharType="end"/>
            </w:r>
          </w:hyperlink>
        </w:p>
        <w:p w14:paraId="58F459A2" w14:textId="4485CCFE" w:rsidR="009016B2" w:rsidRDefault="009016B2" w:rsidP="009332CE">
          <w:pPr>
            <w:pStyle w:val="TOC3"/>
            <w:rPr>
              <w:rFonts w:cstheme="minorBidi"/>
              <w:b w:val="0"/>
              <w:bCs w:val="0"/>
              <w:lang w:val="en-GB" w:eastAsia="en-GB"/>
            </w:rPr>
          </w:pPr>
          <w:hyperlink w:anchor="_Toc102978735" w:history="1">
            <w:r w:rsidRPr="00694F20">
              <w:rPr>
                <w:rStyle w:val="Hyperlink"/>
                <w:rFonts w:cstheme="minorHAnsi"/>
              </w:rPr>
              <w:t>School-owned devices</w:t>
            </w:r>
            <w:r>
              <w:rPr>
                <w:webHidden/>
              </w:rPr>
              <w:tab/>
            </w:r>
            <w:r>
              <w:rPr>
                <w:webHidden/>
              </w:rPr>
              <w:fldChar w:fldCharType="begin"/>
            </w:r>
            <w:r>
              <w:rPr>
                <w:webHidden/>
              </w:rPr>
              <w:instrText xml:space="preserve"> PAGEREF _Toc102978735 \h </w:instrText>
            </w:r>
            <w:r>
              <w:rPr>
                <w:webHidden/>
              </w:rPr>
            </w:r>
            <w:r>
              <w:rPr>
                <w:webHidden/>
              </w:rPr>
              <w:fldChar w:fldCharType="separate"/>
            </w:r>
            <w:r>
              <w:rPr>
                <w:webHidden/>
              </w:rPr>
              <w:t>14</w:t>
            </w:r>
            <w:r>
              <w:rPr>
                <w:webHidden/>
              </w:rPr>
              <w:fldChar w:fldCharType="end"/>
            </w:r>
          </w:hyperlink>
        </w:p>
        <w:p w14:paraId="311F8367" w14:textId="722BC247" w:rsidR="009016B2" w:rsidRDefault="009016B2" w:rsidP="009332CE">
          <w:pPr>
            <w:pStyle w:val="TOC2"/>
            <w:tabs>
              <w:tab w:val="right" w:leader="dot" w:pos="10456"/>
            </w:tabs>
            <w:rPr>
              <w:rFonts w:cstheme="minorBidi"/>
              <w:noProof/>
              <w:lang w:val="en-GB" w:eastAsia="en-GB"/>
            </w:rPr>
          </w:pPr>
          <w:hyperlink w:anchor="_Toc102978736" w:history="1">
            <w:r w:rsidRPr="00694F20">
              <w:rPr>
                <w:rStyle w:val="Hyperlink"/>
                <w:rFonts w:cstheme="minorHAnsi"/>
                <w:noProof/>
              </w:rPr>
              <w:t>Remote learning</w:t>
            </w:r>
            <w:r>
              <w:rPr>
                <w:noProof/>
                <w:webHidden/>
              </w:rPr>
              <w:tab/>
            </w:r>
            <w:r>
              <w:rPr>
                <w:noProof/>
                <w:webHidden/>
              </w:rPr>
              <w:fldChar w:fldCharType="begin"/>
            </w:r>
            <w:r>
              <w:rPr>
                <w:noProof/>
                <w:webHidden/>
              </w:rPr>
              <w:instrText xml:space="preserve"> PAGEREF _Toc102978736 \h </w:instrText>
            </w:r>
            <w:r>
              <w:rPr>
                <w:noProof/>
                <w:webHidden/>
              </w:rPr>
            </w:r>
            <w:r>
              <w:rPr>
                <w:noProof/>
                <w:webHidden/>
              </w:rPr>
              <w:fldChar w:fldCharType="separate"/>
            </w:r>
            <w:r>
              <w:rPr>
                <w:noProof/>
                <w:webHidden/>
              </w:rPr>
              <w:t>14</w:t>
            </w:r>
            <w:r>
              <w:rPr>
                <w:noProof/>
                <w:webHidden/>
              </w:rPr>
              <w:fldChar w:fldCharType="end"/>
            </w:r>
          </w:hyperlink>
        </w:p>
        <w:p w14:paraId="2100E14F" w14:textId="06B5D8FE" w:rsidR="009016B2" w:rsidRDefault="009016B2" w:rsidP="009332CE">
          <w:pPr>
            <w:pStyle w:val="TOC2"/>
            <w:tabs>
              <w:tab w:val="right" w:leader="dot" w:pos="10456"/>
            </w:tabs>
            <w:rPr>
              <w:rFonts w:cstheme="minorBidi"/>
              <w:noProof/>
              <w:lang w:val="en-GB" w:eastAsia="en-GB"/>
            </w:rPr>
          </w:pPr>
          <w:hyperlink w:anchor="_Toc102978737" w:history="1">
            <w:r w:rsidRPr="00694F20">
              <w:rPr>
                <w:rStyle w:val="Hyperlink"/>
                <w:rFonts w:cstheme="minorHAnsi"/>
                <w:noProof/>
              </w:rPr>
              <w:t>Accessing documents away from school</w:t>
            </w:r>
            <w:r>
              <w:rPr>
                <w:noProof/>
                <w:webHidden/>
              </w:rPr>
              <w:tab/>
            </w:r>
            <w:r>
              <w:rPr>
                <w:noProof/>
                <w:webHidden/>
              </w:rPr>
              <w:fldChar w:fldCharType="begin"/>
            </w:r>
            <w:r>
              <w:rPr>
                <w:noProof/>
                <w:webHidden/>
              </w:rPr>
              <w:instrText xml:space="preserve"> PAGEREF _Toc102978737 \h </w:instrText>
            </w:r>
            <w:r>
              <w:rPr>
                <w:noProof/>
                <w:webHidden/>
              </w:rPr>
            </w:r>
            <w:r>
              <w:rPr>
                <w:noProof/>
                <w:webHidden/>
              </w:rPr>
              <w:fldChar w:fldCharType="separate"/>
            </w:r>
            <w:r>
              <w:rPr>
                <w:noProof/>
                <w:webHidden/>
              </w:rPr>
              <w:t>14</w:t>
            </w:r>
            <w:r>
              <w:rPr>
                <w:noProof/>
                <w:webHidden/>
              </w:rPr>
              <w:fldChar w:fldCharType="end"/>
            </w:r>
          </w:hyperlink>
        </w:p>
        <w:p w14:paraId="39D053D7" w14:textId="715A9384" w:rsidR="009016B2" w:rsidRDefault="009016B2" w:rsidP="009332CE">
          <w:pPr>
            <w:pStyle w:val="TOC3"/>
            <w:rPr>
              <w:rFonts w:cstheme="minorBidi"/>
              <w:b w:val="0"/>
              <w:bCs w:val="0"/>
              <w:lang w:val="en-GB" w:eastAsia="en-GB"/>
            </w:rPr>
          </w:pPr>
          <w:hyperlink w:anchor="_Toc102978738" w:history="1">
            <w:r w:rsidRPr="00694F20">
              <w:rPr>
                <w:rStyle w:val="Hyperlink"/>
                <w:rFonts w:cstheme="minorHAnsi"/>
              </w:rPr>
              <w:t>Policy Review</w:t>
            </w:r>
            <w:r>
              <w:rPr>
                <w:webHidden/>
              </w:rPr>
              <w:tab/>
            </w:r>
            <w:r>
              <w:rPr>
                <w:webHidden/>
              </w:rPr>
              <w:fldChar w:fldCharType="begin"/>
            </w:r>
            <w:r>
              <w:rPr>
                <w:webHidden/>
              </w:rPr>
              <w:instrText xml:space="preserve"> PAGEREF _Toc102978738 \h </w:instrText>
            </w:r>
            <w:r>
              <w:rPr>
                <w:webHidden/>
              </w:rPr>
            </w:r>
            <w:r>
              <w:rPr>
                <w:webHidden/>
              </w:rPr>
              <w:fldChar w:fldCharType="separate"/>
            </w:r>
            <w:r>
              <w:rPr>
                <w:webHidden/>
              </w:rPr>
              <w:t>15</w:t>
            </w:r>
            <w:r>
              <w:rPr>
                <w:webHidden/>
              </w:rPr>
              <w:fldChar w:fldCharType="end"/>
            </w:r>
          </w:hyperlink>
        </w:p>
        <w:p w14:paraId="082D252B" w14:textId="63C177B0" w:rsidR="009016B2" w:rsidRDefault="009016B2" w:rsidP="009332CE">
          <w:pPr>
            <w:pStyle w:val="TOC2"/>
            <w:tabs>
              <w:tab w:val="right" w:leader="dot" w:pos="10456"/>
            </w:tabs>
            <w:rPr>
              <w:rFonts w:cstheme="minorBidi"/>
              <w:noProof/>
              <w:lang w:val="en-GB" w:eastAsia="en-GB"/>
            </w:rPr>
          </w:pPr>
          <w:hyperlink w:anchor="_Toc102978739" w:history="1">
            <w:r w:rsidRPr="00694F20">
              <w:rPr>
                <w:rStyle w:val="Hyperlink"/>
                <w:noProof/>
              </w:rPr>
              <w:t>Appendices</w:t>
            </w:r>
            <w:r>
              <w:rPr>
                <w:noProof/>
                <w:webHidden/>
              </w:rPr>
              <w:tab/>
            </w:r>
            <w:r>
              <w:rPr>
                <w:noProof/>
                <w:webHidden/>
              </w:rPr>
              <w:fldChar w:fldCharType="begin"/>
            </w:r>
            <w:r>
              <w:rPr>
                <w:noProof/>
                <w:webHidden/>
              </w:rPr>
              <w:instrText xml:space="preserve"> PAGEREF _Toc102978739 \h </w:instrText>
            </w:r>
            <w:r>
              <w:rPr>
                <w:noProof/>
                <w:webHidden/>
              </w:rPr>
            </w:r>
            <w:r>
              <w:rPr>
                <w:noProof/>
                <w:webHidden/>
              </w:rPr>
              <w:fldChar w:fldCharType="separate"/>
            </w:r>
            <w:r>
              <w:rPr>
                <w:noProof/>
                <w:webHidden/>
              </w:rPr>
              <w:t>16</w:t>
            </w:r>
            <w:r>
              <w:rPr>
                <w:noProof/>
                <w:webHidden/>
              </w:rPr>
              <w:fldChar w:fldCharType="end"/>
            </w:r>
          </w:hyperlink>
        </w:p>
        <w:p w14:paraId="76F7509E" w14:textId="46F78FBA" w:rsidR="0002505C" w:rsidRDefault="0002505C">
          <w:r w:rsidRPr="00915D7D">
            <w:rPr>
              <w:rFonts w:cs="Times New Roman"/>
              <w:lang w:val="en-US"/>
            </w:rPr>
            <w:fldChar w:fldCharType="end"/>
          </w:r>
        </w:p>
      </w:sdtContent>
    </w:sdt>
    <w:p w14:paraId="36AF7339" w14:textId="562997E6" w:rsidR="00D25A07" w:rsidRDefault="00D25A07"/>
    <w:p w14:paraId="14B52774" w14:textId="77777777" w:rsidR="009332CE" w:rsidRDefault="009332CE"/>
    <w:p w14:paraId="105635A5" w14:textId="3AF2DF04" w:rsidR="0038179C" w:rsidRDefault="00D25A07" w:rsidP="0002505C">
      <w:pPr>
        <w:pStyle w:val="Heading3"/>
      </w:pPr>
      <w:bookmarkStart w:id="0" w:name="_Toc102978708"/>
      <w:r w:rsidRPr="00D25A07">
        <w:lastRenderedPageBreak/>
        <w:t>Policy Overview</w:t>
      </w:r>
      <w:bookmarkEnd w:id="0"/>
    </w:p>
    <w:p w14:paraId="4ED18C88" w14:textId="0C9FF863" w:rsidR="0002505C" w:rsidRPr="0002505C" w:rsidRDefault="0002505C" w:rsidP="0002505C"/>
    <w:p w14:paraId="5CAF48F8" w14:textId="6CBB6F57" w:rsidR="00D25A07" w:rsidRPr="004D3514" w:rsidRDefault="00D25A07" w:rsidP="0038223E">
      <w:pPr>
        <w:pStyle w:val="Subtitle"/>
        <w:rPr>
          <w:szCs w:val="22"/>
        </w:rPr>
      </w:pPr>
      <w:bookmarkStart w:id="1" w:name="_Toc102978709"/>
      <w:r w:rsidRPr="004D3514">
        <w:rPr>
          <w:szCs w:val="22"/>
        </w:rPr>
        <w:t>Overarching Principles</w:t>
      </w:r>
      <w:bookmarkEnd w:id="1"/>
    </w:p>
    <w:p w14:paraId="6061DAED" w14:textId="202EE17D" w:rsidR="004D3514" w:rsidRPr="004D3514" w:rsidRDefault="005E2755" w:rsidP="004D3514">
      <w:pPr>
        <w:rPr>
          <w:rFonts w:cstheme="minorHAnsi"/>
        </w:rPr>
      </w:pPr>
      <w:r>
        <w:rPr>
          <w:rFonts w:cstheme="minorHAnsi"/>
          <w:b/>
          <w:bCs/>
          <w:u w:val="single"/>
        </w:rPr>
        <w:t xml:space="preserve">Riverside Academy </w:t>
      </w:r>
      <w:r w:rsidR="004D3514" w:rsidRPr="004D3514">
        <w:rPr>
          <w:rFonts w:cstheme="minorHAnsi"/>
        </w:rPr>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518B0FB" w14:textId="77777777" w:rsidR="004D3514" w:rsidRPr="004D3514" w:rsidRDefault="004D3514" w:rsidP="004D3514">
      <w:pPr>
        <w:rPr>
          <w:rFonts w:cstheme="minorHAnsi"/>
        </w:rPr>
      </w:pPr>
      <w:r w:rsidRPr="004D3514">
        <w:rPr>
          <w:rFonts w:cstheme="minorHAnsi"/>
        </w:rPr>
        <w:t>The breadth of issues classified within online safety is considerable, but they can be categorised into four areas of risk:</w:t>
      </w:r>
    </w:p>
    <w:p w14:paraId="3F4A62D4" w14:textId="77777777" w:rsidR="004D3514" w:rsidRPr="004D3514" w:rsidRDefault="004D3514" w:rsidP="004D3514">
      <w:pPr>
        <w:pStyle w:val="ListParagraph"/>
        <w:numPr>
          <w:ilvl w:val="0"/>
          <w:numId w:val="2"/>
        </w:numPr>
        <w:spacing w:after="0" w:line="276" w:lineRule="auto"/>
        <w:ind w:left="714" w:hanging="357"/>
        <w:contextualSpacing w:val="0"/>
        <w:jc w:val="both"/>
        <w:rPr>
          <w:rFonts w:cstheme="minorHAnsi"/>
        </w:rPr>
      </w:pPr>
      <w:r w:rsidRPr="004D3514">
        <w:rPr>
          <w:rFonts w:cstheme="minorHAnsi"/>
          <w:b/>
          <w:bCs/>
        </w:rPr>
        <w:t>Content</w:t>
      </w:r>
      <w:r w:rsidRPr="004D3514">
        <w:rPr>
          <w:rFonts w:cstheme="minorHAnsi"/>
        </w:rPr>
        <w:t xml:space="preserve">: Being exposed to illegal, inappropriate or harmful material, e.g. pornography, fake news, self-harm and suicide, and discriminatory or extremist views. </w:t>
      </w:r>
    </w:p>
    <w:p w14:paraId="23BE2A19" w14:textId="77777777" w:rsidR="004D3514" w:rsidRPr="004D3514" w:rsidRDefault="004D3514" w:rsidP="004D3514">
      <w:pPr>
        <w:pStyle w:val="ListParagraph"/>
        <w:numPr>
          <w:ilvl w:val="0"/>
          <w:numId w:val="2"/>
        </w:numPr>
        <w:spacing w:after="0" w:line="276" w:lineRule="auto"/>
        <w:ind w:left="714" w:hanging="357"/>
        <w:contextualSpacing w:val="0"/>
        <w:jc w:val="both"/>
        <w:rPr>
          <w:rFonts w:cstheme="minorHAnsi"/>
        </w:rPr>
      </w:pPr>
      <w:r w:rsidRPr="004D3514">
        <w:rPr>
          <w:rFonts w:cstheme="minorHAnsi"/>
          <w:b/>
          <w:bCs/>
        </w:rPr>
        <w:t>Contact</w:t>
      </w:r>
      <w:r w:rsidRPr="004D3514">
        <w:rPr>
          <w:rFonts w:cstheme="minorHAnsi"/>
        </w:rPr>
        <w:t xml:space="preserve">: Being subjected to harmful online interaction with other users, e.g. peer pressure, commercial advertising, and adults posing as children or young adults with the intention to groom or exploit children. </w:t>
      </w:r>
    </w:p>
    <w:p w14:paraId="5161B4B5" w14:textId="77777777" w:rsidR="004D3514" w:rsidRPr="004D3514" w:rsidRDefault="004D3514" w:rsidP="004D3514">
      <w:pPr>
        <w:pStyle w:val="ListParagraph"/>
        <w:numPr>
          <w:ilvl w:val="0"/>
          <w:numId w:val="2"/>
        </w:numPr>
        <w:spacing w:after="200" w:line="276" w:lineRule="auto"/>
        <w:jc w:val="both"/>
        <w:rPr>
          <w:rFonts w:cstheme="minorHAnsi"/>
        </w:rPr>
      </w:pPr>
      <w:r w:rsidRPr="004D3514">
        <w:rPr>
          <w:rFonts w:cstheme="minorHAnsi"/>
          <w:b/>
          <w:bCs/>
        </w:rPr>
        <w:t>Conduct</w:t>
      </w:r>
      <w:r w:rsidRPr="004D3514">
        <w:rPr>
          <w:rFonts w:cstheme="minorHAnsi"/>
        </w:rPr>
        <w:t xml:space="preserve">: Personal online behaviour that increases the likelihood of, or causes, harm, e.g. sending and receiving explicit messages, and cyberbullying. </w:t>
      </w:r>
    </w:p>
    <w:p w14:paraId="2C5E635D" w14:textId="77777777" w:rsidR="004D3514" w:rsidRPr="004D3514" w:rsidRDefault="004D3514" w:rsidP="004D3514">
      <w:pPr>
        <w:pStyle w:val="ListParagraph"/>
        <w:numPr>
          <w:ilvl w:val="0"/>
          <w:numId w:val="2"/>
        </w:numPr>
        <w:spacing w:after="200" w:line="276" w:lineRule="auto"/>
        <w:jc w:val="both"/>
        <w:rPr>
          <w:rFonts w:cstheme="minorHAnsi"/>
        </w:rPr>
      </w:pPr>
      <w:r w:rsidRPr="004D3514">
        <w:rPr>
          <w:rFonts w:cstheme="minorHAnsi"/>
          <w:b/>
          <w:bCs/>
        </w:rPr>
        <w:t>Commerce</w:t>
      </w:r>
      <w:r w:rsidRPr="004D3514">
        <w:rPr>
          <w:rFonts w:cstheme="minorHAnsi"/>
        </w:rPr>
        <w:t xml:space="preserve">: Risks such as online gambling, inappropriate advertising, phishing and/or financial scams. </w:t>
      </w:r>
    </w:p>
    <w:p w14:paraId="6DAB467A" w14:textId="25628F8C" w:rsidR="004D3514" w:rsidRPr="004D3514" w:rsidRDefault="004D3514" w:rsidP="004D3514">
      <w:pPr>
        <w:pStyle w:val="NoSpacing"/>
        <w:spacing w:before="120" w:after="120"/>
        <w:rPr>
          <w:rFonts w:cstheme="minorHAnsi"/>
        </w:rPr>
      </w:pPr>
      <w:r w:rsidRPr="004D3514">
        <w:rPr>
          <w:rFonts w:cstheme="minorHAnsi"/>
        </w:rPr>
        <w:t xml:space="preserve">The measures implemented to protect pupils and staff revolve around these areas of risk. Our school has created this policy with the aim of ensuring appropriate and safe use of the internet and other digital technology devices by all pupils and staff.  </w:t>
      </w:r>
    </w:p>
    <w:p w14:paraId="5863924A" w14:textId="0D52B670" w:rsidR="00D25A07" w:rsidRDefault="00D25A07" w:rsidP="0002505C">
      <w:pPr>
        <w:pStyle w:val="Subtitle"/>
        <w:rPr>
          <w:rStyle w:val="Strong"/>
          <w:b/>
          <w:bCs w:val="0"/>
        </w:rPr>
      </w:pPr>
      <w:bookmarkStart w:id="2" w:name="_Toc102978710"/>
      <w:r w:rsidRPr="0002505C">
        <w:rPr>
          <w:rStyle w:val="Strong"/>
          <w:b/>
          <w:bCs w:val="0"/>
        </w:rPr>
        <w:t>Roles and</w:t>
      </w:r>
      <w:r w:rsidRPr="0002505C">
        <w:rPr>
          <w:rStyle w:val="Strong"/>
        </w:rPr>
        <w:t xml:space="preserve"> </w:t>
      </w:r>
      <w:r w:rsidRPr="0002505C">
        <w:rPr>
          <w:rStyle w:val="Strong"/>
          <w:b/>
          <w:bCs w:val="0"/>
        </w:rPr>
        <w:t>Responsibilities</w:t>
      </w:r>
      <w:bookmarkEnd w:id="2"/>
    </w:p>
    <w:p w14:paraId="304A16EF" w14:textId="77777777" w:rsidR="004D3514" w:rsidRPr="004D3514" w:rsidRDefault="004D3514" w:rsidP="004D3514">
      <w:pPr>
        <w:spacing w:before="200"/>
        <w:rPr>
          <w:rFonts w:cstheme="minorHAnsi"/>
        </w:rPr>
      </w:pPr>
      <w:r w:rsidRPr="004D3514">
        <w:rPr>
          <w:rFonts w:cstheme="minorHAnsi"/>
        </w:rPr>
        <w:t>The governing board is responsible for:</w:t>
      </w:r>
    </w:p>
    <w:p w14:paraId="255E9077" w14:textId="77777777" w:rsidR="004D3514" w:rsidRPr="004D3514" w:rsidRDefault="004D3514" w:rsidP="004D3514">
      <w:pPr>
        <w:pStyle w:val="ListParagraph"/>
        <w:numPr>
          <w:ilvl w:val="0"/>
          <w:numId w:val="6"/>
        </w:numPr>
        <w:spacing w:before="200" w:after="200" w:line="276" w:lineRule="auto"/>
        <w:ind w:left="714" w:hanging="357"/>
        <w:jc w:val="both"/>
        <w:rPr>
          <w:rFonts w:cstheme="minorHAnsi"/>
        </w:rPr>
      </w:pPr>
      <w:r w:rsidRPr="004D3514">
        <w:rPr>
          <w:rFonts w:cstheme="minorHAnsi"/>
        </w:rPr>
        <w:t xml:space="preserve">Ensuring that this policy is effective and complies with relevant laws and statutory guidance. </w:t>
      </w:r>
    </w:p>
    <w:p w14:paraId="37D8DD34" w14:textId="77777777" w:rsidR="004D3514" w:rsidRPr="004D3514" w:rsidRDefault="004D3514" w:rsidP="004D3514">
      <w:pPr>
        <w:pStyle w:val="ListParagraph"/>
        <w:numPr>
          <w:ilvl w:val="0"/>
          <w:numId w:val="6"/>
        </w:numPr>
        <w:spacing w:before="240" w:after="200" w:line="276" w:lineRule="auto"/>
        <w:jc w:val="both"/>
        <w:rPr>
          <w:rFonts w:cstheme="minorHAnsi"/>
        </w:rPr>
      </w:pPr>
      <w:r w:rsidRPr="004D3514">
        <w:rPr>
          <w:rFonts w:cstheme="minorHAnsi"/>
        </w:rPr>
        <w:t xml:space="preserve">Ensuring the DSL’s remit covers online safety. </w:t>
      </w:r>
    </w:p>
    <w:p w14:paraId="15AAE1AB" w14:textId="77777777" w:rsidR="004D3514" w:rsidRPr="004D3514" w:rsidRDefault="004D3514" w:rsidP="004D3514">
      <w:pPr>
        <w:pStyle w:val="ListParagraph"/>
        <w:numPr>
          <w:ilvl w:val="0"/>
          <w:numId w:val="6"/>
        </w:numPr>
        <w:spacing w:before="240" w:after="200" w:line="276" w:lineRule="auto"/>
        <w:jc w:val="both"/>
        <w:rPr>
          <w:rFonts w:cstheme="minorHAnsi"/>
        </w:rPr>
      </w:pPr>
      <w:r w:rsidRPr="004D3514">
        <w:rPr>
          <w:rFonts w:cstheme="minorHAnsi"/>
        </w:rPr>
        <w:t xml:space="preserve">Reviewing this policy on an </w:t>
      </w:r>
      <w:r w:rsidRPr="004D3514">
        <w:rPr>
          <w:rFonts w:cstheme="minorHAnsi"/>
          <w:b/>
          <w:bCs/>
          <w:u w:val="single"/>
        </w:rPr>
        <w:t>annual</w:t>
      </w:r>
      <w:r w:rsidRPr="004D3514">
        <w:rPr>
          <w:rFonts w:cstheme="minorHAnsi"/>
        </w:rPr>
        <w:t xml:space="preserve"> basis. </w:t>
      </w:r>
    </w:p>
    <w:p w14:paraId="57A0256D" w14:textId="77777777" w:rsidR="004D3514" w:rsidRPr="004D3514" w:rsidRDefault="004D3514" w:rsidP="004D3514">
      <w:pPr>
        <w:pStyle w:val="ListParagraph"/>
        <w:numPr>
          <w:ilvl w:val="0"/>
          <w:numId w:val="6"/>
        </w:numPr>
        <w:spacing w:before="240" w:after="200" w:line="276" w:lineRule="auto"/>
        <w:jc w:val="both"/>
        <w:rPr>
          <w:rFonts w:cstheme="minorHAnsi"/>
        </w:rPr>
      </w:pPr>
      <w:r w:rsidRPr="004D3514">
        <w:rPr>
          <w:rFonts w:cstheme="minorHAnsi"/>
        </w:rPr>
        <w:t xml:space="preserve">Ensuring their own knowledge of online safety issues is up-to-date. </w:t>
      </w:r>
    </w:p>
    <w:p w14:paraId="35C8AB4D" w14:textId="77777777" w:rsidR="004D3514" w:rsidRPr="004D3514" w:rsidRDefault="004D3514" w:rsidP="004D3514">
      <w:pPr>
        <w:pStyle w:val="ListParagraph"/>
        <w:numPr>
          <w:ilvl w:val="0"/>
          <w:numId w:val="6"/>
        </w:numPr>
        <w:spacing w:before="240" w:after="200" w:line="276" w:lineRule="auto"/>
        <w:jc w:val="both"/>
        <w:rPr>
          <w:rFonts w:cstheme="minorHAnsi"/>
        </w:rPr>
      </w:pPr>
      <w:r w:rsidRPr="004D3514">
        <w:rPr>
          <w:rFonts w:cstheme="minorHAnsi"/>
        </w:rPr>
        <w:t xml:space="preserve">Ensuring all staff undergo safeguarding and child protection training, including online safety, at induction. </w:t>
      </w:r>
    </w:p>
    <w:p w14:paraId="6E60879B" w14:textId="77777777" w:rsidR="004D3514" w:rsidRPr="004D3514" w:rsidRDefault="004D3514" w:rsidP="004D3514">
      <w:pPr>
        <w:pStyle w:val="ListParagraph"/>
        <w:numPr>
          <w:ilvl w:val="0"/>
          <w:numId w:val="6"/>
        </w:numPr>
        <w:spacing w:before="240" w:after="200" w:line="276" w:lineRule="auto"/>
        <w:jc w:val="both"/>
        <w:rPr>
          <w:rFonts w:cstheme="minorHAnsi"/>
        </w:rPr>
      </w:pPr>
      <w:r w:rsidRPr="004D3514">
        <w:rPr>
          <w:rFonts w:cstheme="minorHAnsi"/>
        </w:rPr>
        <w:t xml:space="preserve">Ensuring that there are appropriate filtering and monitoring systems in place. </w:t>
      </w:r>
    </w:p>
    <w:p w14:paraId="083F2EF6" w14:textId="77777777" w:rsidR="004D3514" w:rsidRPr="004D3514" w:rsidRDefault="004D3514" w:rsidP="004D3514">
      <w:pPr>
        <w:spacing w:before="200"/>
        <w:rPr>
          <w:rFonts w:cstheme="minorHAnsi"/>
        </w:rPr>
      </w:pPr>
      <w:r w:rsidRPr="004D3514" w:rsidDel="004D0C00">
        <w:rPr>
          <w:rFonts w:cstheme="minorHAnsi"/>
        </w:rPr>
        <w:t xml:space="preserve"> </w:t>
      </w:r>
      <w:r w:rsidRPr="004D3514">
        <w:rPr>
          <w:rFonts w:cstheme="minorHAnsi"/>
        </w:rPr>
        <w:t>The headteacher is responsible for:</w:t>
      </w:r>
    </w:p>
    <w:p w14:paraId="7AF94B56" w14:textId="77777777" w:rsidR="004D3514" w:rsidRPr="004D3514" w:rsidRDefault="004D3514" w:rsidP="004D3514">
      <w:pPr>
        <w:pStyle w:val="PolicyBullets"/>
        <w:spacing w:before="200"/>
        <w:ind w:left="709"/>
        <w:contextualSpacing w:val="0"/>
        <w:rPr>
          <w:rFonts w:cstheme="minorHAnsi"/>
        </w:rPr>
      </w:pPr>
      <w:r w:rsidRPr="004D3514">
        <w:rPr>
          <w:rFonts w:cstheme="minorHAnsi"/>
        </w:rPr>
        <w:t>Ensuring that online safety is a running and interrelated theme throughout the school’s policies and procedures, including in those related to the curriculum, teacher training and safeguarding.</w:t>
      </w:r>
    </w:p>
    <w:p w14:paraId="48CC1661" w14:textId="77777777" w:rsidR="004D3514" w:rsidRPr="004D3514" w:rsidRDefault="004D3514" w:rsidP="004D3514">
      <w:pPr>
        <w:pStyle w:val="PolicyBullets"/>
        <w:spacing w:before="240"/>
        <w:ind w:left="709"/>
        <w:rPr>
          <w:rFonts w:cstheme="minorHAnsi"/>
        </w:rPr>
      </w:pPr>
      <w:r w:rsidRPr="004D3514">
        <w:rPr>
          <w:rFonts w:cstheme="minorHAnsi"/>
        </w:rPr>
        <w:t xml:space="preserve">Supporting the DSL and the Deputy DSLs by ensuring they have enough time and resources to carry out their responsibilities in relation to online safety. </w:t>
      </w:r>
    </w:p>
    <w:p w14:paraId="5883760E" w14:textId="77777777" w:rsidR="004D3514" w:rsidRPr="004D3514" w:rsidRDefault="004D3514" w:rsidP="004D3514">
      <w:pPr>
        <w:pStyle w:val="PolicyBullets"/>
        <w:spacing w:before="240"/>
        <w:ind w:left="709"/>
        <w:rPr>
          <w:rFonts w:cstheme="minorHAnsi"/>
        </w:rPr>
      </w:pPr>
      <w:r w:rsidRPr="004D3514">
        <w:rPr>
          <w:rFonts w:cstheme="minorHAnsi"/>
        </w:rPr>
        <w:t xml:space="preserve">Ensuring staff receive regular, up-to-date and appropriate online safety training and information as part of their induction and safeguarding training.  </w:t>
      </w:r>
    </w:p>
    <w:p w14:paraId="4654E9BA" w14:textId="77777777" w:rsidR="004D3514" w:rsidRPr="004D3514" w:rsidRDefault="004D3514" w:rsidP="004D3514">
      <w:pPr>
        <w:pStyle w:val="PolicyBullets"/>
        <w:spacing w:before="240"/>
        <w:ind w:left="709"/>
        <w:rPr>
          <w:rFonts w:cstheme="minorHAnsi"/>
        </w:rPr>
      </w:pPr>
      <w:r w:rsidRPr="004D3514">
        <w:rPr>
          <w:rFonts w:cstheme="minorHAnsi"/>
        </w:rPr>
        <w:t xml:space="preserve">Ensuring online safety practices are audited and evaluated. </w:t>
      </w:r>
    </w:p>
    <w:p w14:paraId="42975AF6" w14:textId="77777777" w:rsidR="004D3514" w:rsidRPr="004D3514" w:rsidRDefault="004D3514" w:rsidP="004D3514">
      <w:pPr>
        <w:pStyle w:val="PolicyBullets"/>
        <w:spacing w:before="240"/>
        <w:ind w:left="709"/>
        <w:rPr>
          <w:rFonts w:cstheme="minorHAnsi"/>
        </w:rPr>
      </w:pPr>
      <w:r w:rsidRPr="004D3514">
        <w:rPr>
          <w:rFonts w:cstheme="minorHAnsi"/>
        </w:rPr>
        <w:t xml:space="preserve">Supporting staff to ensure that online safety is embedded throughout the curriculum so that all pupils can develop an appropriate understanding of online safety. </w:t>
      </w:r>
    </w:p>
    <w:p w14:paraId="438979C4" w14:textId="77777777" w:rsidR="004D3514" w:rsidRPr="004D3514" w:rsidRDefault="004D3514" w:rsidP="004D3514">
      <w:pPr>
        <w:pStyle w:val="PolicyBullets"/>
        <w:spacing w:before="240"/>
        <w:ind w:left="709"/>
        <w:rPr>
          <w:rFonts w:cstheme="minorHAnsi"/>
        </w:rPr>
      </w:pPr>
      <w:r w:rsidRPr="004D3514">
        <w:rPr>
          <w:rFonts w:cstheme="minorHAnsi"/>
        </w:rPr>
        <w:t>Organising engagement with parents to keep them up-to-date with current online safety issues and how the school is keeping pupils safe.</w:t>
      </w:r>
    </w:p>
    <w:p w14:paraId="0C112B59" w14:textId="77777777" w:rsidR="004D3514" w:rsidRPr="004D3514" w:rsidRDefault="004D3514" w:rsidP="004D3514">
      <w:pPr>
        <w:pStyle w:val="PolicyBullets"/>
        <w:spacing w:before="240"/>
        <w:ind w:left="709"/>
        <w:rPr>
          <w:rFonts w:cstheme="minorHAnsi"/>
        </w:rPr>
      </w:pPr>
      <w:r w:rsidRPr="004D3514">
        <w:rPr>
          <w:rFonts w:cstheme="minorHAnsi"/>
        </w:rPr>
        <w:t>Working with the DSL, staff, pupils and governing board to review and update this policy regularly.</w:t>
      </w:r>
    </w:p>
    <w:p w14:paraId="09B8B254" w14:textId="77777777" w:rsidR="004D3514" w:rsidRPr="004D3514" w:rsidRDefault="004D3514" w:rsidP="004D3514">
      <w:pPr>
        <w:spacing w:before="200"/>
        <w:rPr>
          <w:rFonts w:cstheme="minorHAnsi"/>
        </w:rPr>
      </w:pPr>
      <w:r w:rsidRPr="004D3514">
        <w:rPr>
          <w:rFonts w:cstheme="minorHAnsi"/>
        </w:rPr>
        <w:t xml:space="preserve">The DSL is responsible for:  </w:t>
      </w:r>
    </w:p>
    <w:p w14:paraId="0D9DEE73" w14:textId="77777777" w:rsidR="004D3514" w:rsidRPr="004D3514" w:rsidRDefault="004D3514" w:rsidP="004D3514">
      <w:pPr>
        <w:pStyle w:val="ListParagraph"/>
        <w:numPr>
          <w:ilvl w:val="0"/>
          <w:numId w:val="7"/>
        </w:numPr>
        <w:spacing w:before="200" w:after="0" w:line="276" w:lineRule="auto"/>
        <w:ind w:left="714" w:hanging="357"/>
        <w:contextualSpacing w:val="0"/>
        <w:jc w:val="both"/>
        <w:rPr>
          <w:rFonts w:cstheme="minorHAnsi"/>
        </w:rPr>
      </w:pPr>
      <w:r w:rsidRPr="004D3514">
        <w:rPr>
          <w:rFonts w:cstheme="minorHAnsi"/>
        </w:rPr>
        <w:t xml:space="preserve">Taking the lead responsibility for online safety in the school. </w:t>
      </w:r>
    </w:p>
    <w:p w14:paraId="7ED17283"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lastRenderedPageBreak/>
        <w:t xml:space="preserve">Acting as the named point of contact within the school on all online safeguarding issues. </w:t>
      </w:r>
    </w:p>
    <w:p w14:paraId="44230965"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Undertaking training so they understand the risks associated with online safety and can recognise additional risks that pupils with SEND face online.</w:t>
      </w:r>
    </w:p>
    <w:p w14:paraId="0F2C40A2"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Liaising with relevant members of staff on online safety matters, e.g. the SENCO, ICT technicians. </w:t>
      </w:r>
    </w:p>
    <w:p w14:paraId="2FB851A2"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Ensuring online safety is recognised as part of the school’s safeguarding responsibilities and that a coordinated approach is implemented. </w:t>
      </w:r>
    </w:p>
    <w:p w14:paraId="4D2071F7"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Ensuring safeguarding is integrated into the school’s approach to remote learning. </w:t>
      </w:r>
    </w:p>
    <w:p w14:paraId="70C100D2"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Ensuring appropriate referrals are made to external agencies, as required, in line with the safeguarding and child protection policy.</w:t>
      </w:r>
    </w:p>
    <w:p w14:paraId="37496E4D"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Keeping up-to-date with current research, legislation and online trends. </w:t>
      </w:r>
    </w:p>
    <w:p w14:paraId="17195D1D"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Coordinating the school’s participation in local and national online safety events, e.g. Safer Internet Day.</w:t>
      </w:r>
    </w:p>
    <w:p w14:paraId="4315CC8B"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Establishing, promoting and maintaining a procedure for reporting online safety incidents and inappropriate internet use, both by pupils and staff. </w:t>
      </w:r>
    </w:p>
    <w:p w14:paraId="3654D460"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Monitoring online safety incidents to identify trends and any gaps in the school’s provision and using this data to update the school’s procedures. </w:t>
      </w:r>
    </w:p>
    <w:p w14:paraId="6F644595" w14:textId="77777777" w:rsidR="004D3514" w:rsidRPr="004D3514" w:rsidRDefault="004D3514" w:rsidP="004D3514">
      <w:pPr>
        <w:pStyle w:val="ListParagraph"/>
        <w:numPr>
          <w:ilvl w:val="0"/>
          <w:numId w:val="7"/>
        </w:numPr>
        <w:spacing w:before="240" w:after="200" w:line="276" w:lineRule="auto"/>
        <w:jc w:val="both"/>
        <w:rPr>
          <w:rFonts w:cstheme="minorHAnsi"/>
        </w:rPr>
      </w:pPr>
      <w:r w:rsidRPr="004D3514">
        <w:rPr>
          <w:rFonts w:cstheme="minorHAnsi"/>
        </w:rPr>
        <w:t xml:space="preserve">Reporting to the governing board about online safety.  </w:t>
      </w:r>
    </w:p>
    <w:p w14:paraId="74CE55BE" w14:textId="77777777" w:rsidR="004D3514" w:rsidRPr="004D3514" w:rsidRDefault="004D3514" w:rsidP="004D3514">
      <w:pPr>
        <w:spacing w:before="200"/>
        <w:rPr>
          <w:rFonts w:cstheme="minorHAnsi"/>
        </w:rPr>
      </w:pPr>
      <w:r w:rsidRPr="004D3514">
        <w:rPr>
          <w:rFonts w:cstheme="minorHAnsi"/>
        </w:rPr>
        <w:t xml:space="preserve">Some schools directly employ ICT technicians, where this is the case, we would recommend that schools work with the Central IT team to identify the responsibilities assigned to their IT technician. </w:t>
      </w:r>
    </w:p>
    <w:p w14:paraId="2ABC5A87" w14:textId="77777777" w:rsidR="004D3514" w:rsidRPr="004D3514" w:rsidRDefault="004D3514" w:rsidP="004D3514">
      <w:pPr>
        <w:spacing w:before="240"/>
        <w:rPr>
          <w:rFonts w:cstheme="minorHAnsi"/>
        </w:rPr>
      </w:pPr>
      <w:r w:rsidRPr="004D3514">
        <w:rPr>
          <w:rFonts w:cstheme="minorHAnsi"/>
        </w:rPr>
        <w:t>The Central IT team / third party support are responsible for:</w:t>
      </w:r>
    </w:p>
    <w:p w14:paraId="16E9B44D"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 xml:space="preserve">Ensuring that firewall, switches and infrastructure are secure </w:t>
      </w:r>
    </w:p>
    <w:p w14:paraId="1EB6BDD9"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Ensuring that regular updates are installed to servers and infrastructure</w:t>
      </w:r>
    </w:p>
    <w:p w14:paraId="639DF96F"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Managing the firewall filtering rules</w:t>
      </w:r>
    </w:p>
    <w:p w14:paraId="3E76FBBB"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The management and updating of mobile devices such as tablets</w:t>
      </w:r>
    </w:p>
    <w:p w14:paraId="75A3F7B1"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Set up and maintenance of printers (this may not include copier printers as these may be covered within an existing third-party contract with the copier company)</w:t>
      </w:r>
    </w:p>
    <w:p w14:paraId="2E623B6F"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Deployment of software purchased via the Trust contract such as Microsoft, Safeguarding</w:t>
      </w:r>
    </w:p>
    <w:p w14:paraId="098EEE2A" w14:textId="77777777" w:rsidR="004D3514" w:rsidRPr="004D3514" w:rsidRDefault="004D3514" w:rsidP="004D3514">
      <w:pPr>
        <w:pStyle w:val="ListParagraph"/>
        <w:numPr>
          <w:ilvl w:val="0"/>
          <w:numId w:val="10"/>
        </w:numPr>
        <w:spacing w:before="240" w:after="200" w:line="276" w:lineRule="auto"/>
        <w:jc w:val="both"/>
        <w:rPr>
          <w:rFonts w:cstheme="minorHAnsi"/>
        </w:rPr>
      </w:pPr>
      <w:r w:rsidRPr="004D3514">
        <w:rPr>
          <w:rFonts w:cstheme="minorHAnsi"/>
        </w:rPr>
        <w:t>Installation of devices (remote and onsite support, dependent on device)</w:t>
      </w:r>
    </w:p>
    <w:p w14:paraId="4B5376C2" w14:textId="77777777" w:rsidR="004D3514" w:rsidRPr="004D3514" w:rsidRDefault="004D3514" w:rsidP="004D3514">
      <w:pPr>
        <w:spacing w:before="240"/>
        <w:rPr>
          <w:rFonts w:eastAsia="Arial" w:cstheme="minorHAnsi"/>
        </w:rPr>
      </w:pPr>
      <w:r w:rsidRPr="004D3514">
        <w:rPr>
          <w:rFonts w:eastAsia="Arial" w:cstheme="minorHAnsi"/>
        </w:rPr>
        <w:t>This list is not exhaustive, for full details of the support provided as part of the Trust IT Support package, please contact it@reach2.org</w:t>
      </w:r>
    </w:p>
    <w:p w14:paraId="5BFFBE7A" w14:textId="77777777" w:rsidR="004D3514" w:rsidRPr="004D3514" w:rsidRDefault="004D3514" w:rsidP="004D3514">
      <w:pPr>
        <w:spacing w:before="240"/>
        <w:rPr>
          <w:rFonts w:cstheme="minorHAnsi"/>
        </w:rPr>
      </w:pPr>
      <w:r w:rsidRPr="004D3514">
        <w:rPr>
          <w:rFonts w:cstheme="minorHAnsi"/>
        </w:rPr>
        <w:t>For schools who have entered into a support contract with a third-party IT provider, they will be responsible for ensuring that the provider meets their responsibilities. Schools should ensure that their third-party providers are applying critical updates as directed by the Trust.</w:t>
      </w:r>
    </w:p>
    <w:p w14:paraId="7D3B2B87" w14:textId="77777777" w:rsidR="004D3514" w:rsidRPr="004D3514" w:rsidRDefault="004D3514" w:rsidP="004D3514">
      <w:pPr>
        <w:spacing w:before="200"/>
        <w:rPr>
          <w:rFonts w:cstheme="minorHAnsi"/>
        </w:rPr>
      </w:pPr>
      <w:r w:rsidRPr="004D3514">
        <w:rPr>
          <w:rFonts w:cstheme="minorHAnsi"/>
        </w:rPr>
        <w:t>All staff members (including volunteers, students and Governors) are responsible for:</w:t>
      </w:r>
    </w:p>
    <w:p w14:paraId="6201D8BF" w14:textId="77777777" w:rsidR="004D3514" w:rsidRPr="004D3514" w:rsidRDefault="004D3514" w:rsidP="004D3514">
      <w:pPr>
        <w:pStyle w:val="ListParagraph"/>
        <w:numPr>
          <w:ilvl w:val="0"/>
          <w:numId w:val="8"/>
        </w:numPr>
        <w:spacing w:after="0" w:line="276" w:lineRule="auto"/>
        <w:contextualSpacing w:val="0"/>
        <w:jc w:val="both"/>
        <w:rPr>
          <w:rFonts w:cstheme="minorHAnsi"/>
        </w:rPr>
      </w:pPr>
      <w:r w:rsidRPr="004D3514">
        <w:rPr>
          <w:rFonts w:cstheme="minorHAnsi"/>
        </w:rPr>
        <w:t xml:space="preserve">Adhering to the Acceptable Use Agreement and other relevant policies. </w:t>
      </w:r>
    </w:p>
    <w:p w14:paraId="7BE4F737" w14:textId="77777777" w:rsidR="004D3514" w:rsidRPr="004D3514" w:rsidRDefault="004D3514" w:rsidP="004D3514">
      <w:pPr>
        <w:pStyle w:val="ListParagraph"/>
        <w:numPr>
          <w:ilvl w:val="0"/>
          <w:numId w:val="8"/>
        </w:numPr>
        <w:spacing w:after="0" w:line="276" w:lineRule="auto"/>
        <w:contextualSpacing w:val="0"/>
        <w:jc w:val="both"/>
        <w:rPr>
          <w:rFonts w:cstheme="minorHAnsi"/>
        </w:rPr>
      </w:pPr>
      <w:r w:rsidRPr="004D3514">
        <w:rPr>
          <w:rFonts w:cstheme="minorHAnsi"/>
        </w:rPr>
        <w:t xml:space="preserve">Taking responsibility for the security of ICT systems and electronic data they use or have access to. </w:t>
      </w:r>
    </w:p>
    <w:p w14:paraId="19ED0566" w14:textId="77777777"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 xml:space="preserve">Modelling good online behaviours. </w:t>
      </w:r>
    </w:p>
    <w:p w14:paraId="34F4DCD1" w14:textId="77777777"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 xml:space="preserve">Maintaining a professional level of conduct in their personal use of technology. </w:t>
      </w:r>
    </w:p>
    <w:p w14:paraId="30C811B2" w14:textId="77777777"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 xml:space="preserve">Having an awareness of online safety issues. </w:t>
      </w:r>
    </w:p>
    <w:p w14:paraId="065BB65B" w14:textId="77777777"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Ensuring they are familiar with, and understand, the indicators that pupils may be unsafe online.</w:t>
      </w:r>
    </w:p>
    <w:p w14:paraId="076F68A0" w14:textId="77777777"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 xml:space="preserve">Reporting concerns in line with the school’s reporting procedure. </w:t>
      </w:r>
    </w:p>
    <w:p w14:paraId="580D7201" w14:textId="77777777"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 xml:space="preserve">Where relevant to their role, ensuring online safety is embedded in their teaching of the curriculum. </w:t>
      </w:r>
    </w:p>
    <w:p w14:paraId="19EFCDE1" w14:textId="3DBD841E" w:rsidR="004D3514" w:rsidRPr="004D3514" w:rsidRDefault="004D3514" w:rsidP="004D3514">
      <w:pPr>
        <w:pStyle w:val="ListParagraph"/>
        <w:numPr>
          <w:ilvl w:val="0"/>
          <w:numId w:val="8"/>
        </w:numPr>
        <w:spacing w:before="240" w:after="200" w:line="276" w:lineRule="auto"/>
        <w:jc w:val="both"/>
        <w:rPr>
          <w:rFonts w:cstheme="minorHAnsi"/>
        </w:rPr>
      </w:pPr>
      <w:r w:rsidRPr="004D3514">
        <w:rPr>
          <w:rFonts w:cstheme="minorHAnsi"/>
        </w:rPr>
        <w:t>Attend all mandatory online safety training, to include Cyber Security.</w:t>
      </w:r>
    </w:p>
    <w:p w14:paraId="1FB9E5B7" w14:textId="77777777" w:rsidR="004D3514" w:rsidRPr="004D3514" w:rsidRDefault="004D3514" w:rsidP="004D3514">
      <w:pPr>
        <w:spacing w:before="200"/>
        <w:rPr>
          <w:rFonts w:cstheme="minorHAnsi"/>
        </w:rPr>
      </w:pPr>
      <w:r w:rsidRPr="004D3514">
        <w:rPr>
          <w:rFonts w:cstheme="minorHAnsi"/>
        </w:rPr>
        <w:lastRenderedPageBreak/>
        <w:t>Pupils are responsible for:</w:t>
      </w:r>
    </w:p>
    <w:p w14:paraId="39AE6111" w14:textId="77777777" w:rsidR="004D3514" w:rsidRPr="004D3514" w:rsidRDefault="004D3514" w:rsidP="004D3514">
      <w:pPr>
        <w:pStyle w:val="ListParagraph"/>
        <w:numPr>
          <w:ilvl w:val="0"/>
          <w:numId w:val="9"/>
        </w:numPr>
        <w:spacing w:before="200" w:after="0" w:line="276" w:lineRule="auto"/>
        <w:ind w:left="714" w:hanging="357"/>
        <w:contextualSpacing w:val="0"/>
        <w:jc w:val="both"/>
        <w:rPr>
          <w:rFonts w:cstheme="minorHAnsi"/>
        </w:rPr>
      </w:pPr>
      <w:bookmarkStart w:id="3" w:name="_Hlk82424953"/>
      <w:r w:rsidRPr="004D3514">
        <w:rPr>
          <w:rFonts w:cstheme="minorHAnsi"/>
        </w:rPr>
        <w:t xml:space="preserve">Adhering to the Acceptable Use Agreement and other relevant policies. </w:t>
      </w:r>
    </w:p>
    <w:bookmarkEnd w:id="3"/>
    <w:p w14:paraId="71CE9CDE" w14:textId="77777777" w:rsidR="004D3514" w:rsidRPr="004D3514" w:rsidRDefault="004D3514" w:rsidP="004D3514">
      <w:pPr>
        <w:pStyle w:val="ListParagraph"/>
        <w:numPr>
          <w:ilvl w:val="0"/>
          <w:numId w:val="9"/>
        </w:numPr>
        <w:spacing w:before="240" w:after="200" w:line="276" w:lineRule="auto"/>
        <w:jc w:val="both"/>
        <w:rPr>
          <w:rFonts w:cstheme="minorHAnsi"/>
        </w:rPr>
      </w:pPr>
      <w:r w:rsidRPr="004D3514">
        <w:rPr>
          <w:rFonts w:cstheme="minorHAnsi"/>
        </w:rPr>
        <w:t xml:space="preserve">Seeking help from school staff if they are concerned about something they or a peer have experienced online. </w:t>
      </w:r>
    </w:p>
    <w:p w14:paraId="018AD404" w14:textId="5F6C6358" w:rsidR="004D3514" w:rsidRPr="004D3514" w:rsidRDefault="004D3514" w:rsidP="004D3514">
      <w:pPr>
        <w:pStyle w:val="ListParagraph"/>
        <w:numPr>
          <w:ilvl w:val="0"/>
          <w:numId w:val="9"/>
        </w:numPr>
        <w:spacing w:before="240" w:after="200" w:line="276" w:lineRule="auto"/>
        <w:jc w:val="both"/>
        <w:rPr>
          <w:rFonts w:cstheme="minorHAnsi"/>
        </w:rPr>
      </w:pPr>
      <w:r w:rsidRPr="004D3514">
        <w:rPr>
          <w:rFonts w:cstheme="minorHAnsi"/>
        </w:rPr>
        <w:t>Reporting online safety incidents and concerns in line with the procedures within this policy.</w:t>
      </w:r>
    </w:p>
    <w:p w14:paraId="3F9F5DEA" w14:textId="1E15FAFE" w:rsidR="00D25A07" w:rsidRDefault="00D25A07" w:rsidP="0002505C">
      <w:pPr>
        <w:pStyle w:val="Subtitle"/>
      </w:pPr>
      <w:bookmarkStart w:id="4" w:name="_Toc102978711"/>
      <w:r>
        <w:t xml:space="preserve">How This Relates to </w:t>
      </w:r>
      <w:r w:rsidRPr="0002505C">
        <w:t>National</w:t>
      </w:r>
      <w:r>
        <w:t xml:space="preserve"> Guidance and Statutory Requirements</w:t>
      </w:r>
      <w:bookmarkEnd w:id="4"/>
    </w:p>
    <w:p w14:paraId="6556ED4C" w14:textId="77777777" w:rsidR="004D3514" w:rsidRPr="004D3514" w:rsidRDefault="004D3514" w:rsidP="004D3514">
      <w:pPr>
        <w:rPr>
          <w:rFonts w:cstheme="minorHAnsi"/>
        </w:rPr>
      </w:pPr>
      <w:r w:rsidRPr="004D3514">
        <w:rPr>
          <w:rFonts w:cstheme="minorHAnsi"/>
        </w:rPr>
        <w:t xml:space="preserve">This policy has due regard to all relevant legislation and guidance including, but not limited to, the following: </w:t>
      </w:r>
    </w:p>
    <w:p w14:paraId="52DA7338"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Voyeurism (Offences) Act 2019 </w:t>
      </w:r>
    </w:p>
    <w:p w14:paraId="218319CA"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The UK General Data Protection Regulation (UK GDPR) </w:t>
      </w:r>
    </w:p>
    <w:p w14:paraId="3D812A2F"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Data Protection Act 2018 </w:t>
      </w:r>
    </w:p>
    <w:p w14:paraId="1F3C11B6"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DfE (2021) ‘Harmful online challenges and online hoaxes’</w:t>
      </w:r>
    </w:p>
    <w:p w14:paraId="5E803547"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DfE (2021) ‘Keeping children safe in education 2021’ </w:t>
      </w:r>
    </w:p>
    <w:p w14:paraId="7788CD8A"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Department for Digital, Culture, Media and Sport and UK Council for Internet Safety (2020) ‘Sharing nudes and semi-nudes: advice for education settings working with children and young people’</w:t>
      </w:r>
    </w:p>
    <w:p w14:paraId="564224C9"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DfE (2019) ‘Teaching online safety in school’ </w:t>
      </w:r>
    </w:p>
    <w:p w14:paraId="428A2463"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DfE (2018) ‘Searching, screening and confiscation’ </w:t>
      </w:r>
    </w:p>
    <w:p w14:paraId="48A2BCFC"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National Cyber Security Centre (2018) ‘Small Business Guide: Cyber Security’ </w:t>
      </w:r>
    </w:p>
    <w:p w14:paraId="2638F347" w14:textId="77777777" w:rsidR="004D3514" w:rsidRPr="004D3514" w:rsidRDefault="004D3514" w:rsidP="004D3514">
      <w:pPr>
        <w:pStyle w:val="ListParagraph"/>
        <w:numPr>
          <w:ilvl w:val="0"/>
          <w:numId w:val="4"/>
        </w:numPr>
        <w:spacing w:after="200" w:line="276" w:lineRule="auto"/>
        <w:jc w:val="both"/>
        <w:rPr>
          <w:rFonts w:cstheme="minorHAnsi"/>
        </w:rPr>
      </w:pPr>
      <w:r w:rsidRPr="004D3514">
        <w:rPr>
          <w:rFonts w:cstheme="minorHAnsi"/>
        </w:rPr>
        <w:t xml:space="preserve">UK Council for Child Internet Safety (2020) ‘Education for a Connected World – 2020 edition’ </w:t>
      </w:r>
    </w:p>
    <w:p w14:paraId="71D9BB90" w14:textId="77777777" w:rsidR="004D3514" w:rsidRPr="004D3514" w:rsidRDefault="004D3514" w:rsidP="004D3514">
      <w:pPr>
        <w:rPr>
          <w:rFonts w:cstheme="minorHAnsi"/>
        </w:rPr>
      </w:pPr>
      <w:r w:rsidRPr="004D3514">
        <w:rPr>
          <w:rFonts w:cstheme="minorHAnsi"/>
        </w:rPr>
        <w:t>This policy operates in conjunction with the following school policies:</w:t>
      </w:r>
    </w:p>
    <w:p w14:paraId="48FD7C2C"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 xml:space="preserve">Acceptable Use Agreement </w:t>
      </w:r>
    </w:p>
    <w:p w14:paraId="3F917D60"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 xml:space="preserve">Safeguarding and Child Protection Policy </w:t>
      </w:r>
    </w:p>
    <w:p w14:paraId="4B839A1A"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 xml:space="preserve">Anti-Bullying Policy </w:t>
      </w:r>
    </w:p>
    <w:p w14:paraId="12BBA333"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PSHE and/or RHSE Policies</w:t>
      </w:r>
    </w:p>
    <w:p w14:paraId="4370A781"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 xml:space="preserve">Staff Code of Conduct </w:t>
      </w:r>
    </w:p>
    <w:p w14:paraId="53D6E0BF"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Behaviour Policy</w:t>
      </w:r>
    </w:p>
    <w:p w14:paraId="7578D3E7"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 xml:space="preserve">Disciplinary Policy and Procedures </w:t>
      </w:r>
    </w:p>
    <w:p w14:paraId="376640ED" w14:textId="77777777"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Data Protection Policy</w:t>
      </w:r>
    </w:p>
    <w:p w14:paraId="4C4A9C31" w14:textId="7CEE52DE" w:rsidR="004D3514" w:rsidRPr="004D3514" w:rsidRDefault="004D3514" w:rsidP="004D3514">
      <w:pPr>
        <w:pStyle w:val="ListParagraph"/>
        <w:numPr>
          <w:ilvl w:val="0"/>
          <w:numId w:val="3"/>
        </w:numPr>
        <w:spacing w:after="200" w:line="276" w:lineRule="auto"/>
        <w:jc w:val="both"/>
        <w:rPr>
          <w:rFonts w:cstheme="minorHAnsi"/>
        </w:rPr>
      </w:pPr>
      <w:r w:rsidRPr="004D3514">
        <w:rPr>
          <w:rFonts w:cstheme="minorHAnsi"/>
        </w:rPr>
        <w:t>Pupil Remote Learning Policy and procedures</w:t>
      </w:r>
    </w:p>
    <w:p w14:paraId="4F2CD089" w14:textId="355BC62D" w:rsidR="00D25A07" w:rsidRPr="00D25A07" w:rsidRDefault="00D25A07" w:rsidP="0002505C">
      <w:pPr>
        <w:pStyle w:val="Subtitle"/>
      </w:pPr>
      <w:bookmarkStart w:id="5" w:name="_Toc102978712"/>
      <w:r w:rsidRPr="0002505C">
        <w:t>Definitions</w:t>
      </w:r>
      <w:bookmarkEnd w:id="5"/>
    </w:p>
    <w:p w14:paraId="0548E746" w14:textId="2D4F9665" w:rsidR="00D25A07" w:rsidRDefault="00ED5ECF" w:rsidP="00D25A07">
      <w:r>
        <w:t>Not applicable.</w:t>
      </w:r>
    </w:p>
    <w:p w14:paraId="790ABC5E" w14:textId="3AE01879" w:rsidR="0038179C" w:rsidRDefault="0038179C" w:rsidP="0038179C"/>
    <w:p w14:paraId="2FD43208" w14:textId="4F3201BC" w:rsidR="0038179C" w:rsidRDefault="0038179C" w:rsidP="0038179C"/>
    <w:p w14:paraId="089CBA0E" w14:textId="2C9D683F" w:rsidR="0038179C" w:rsidRDefault="0038179C" w:rsidP="0038179C"/>
    <w:p w14:paraId="60DCC3F7" w14:textId="2F3FB9BC" w:rsidR="0038179C" w:rsidRDefault="0038179C" w:rsidP="0038179C"/>
    <w:p w14:paraId="6B3D00FB" w14:textId="169E0626" w:rsidR="0038179C" w:rsidRDefault="0038179C" w:rsidP="0038179C"/>
    <w:p w14:paraId="3B5B7498" w14:textId="56E4E993" w:rsidR="0038179C" w:rsidRDefault="0038179C" w:rsidP="0038179C"/>
    <w:p w14:paraId="68DAAA57" w14:textId="08C71F9B" w:rsidR="0038179C" w:rsidRDefault="0038179C" w:rsidP="0038179C"/>
    <w:p w14:paraId="66B05DD5" w14:textId="19FD3D73" w:rsidR="0038179C" w:rsidRDefault="0038179C" w:rsidP="0038179C"/>
    <w:p w14:paraId="73016EF6" w14:textId="37427556" w:rsidR="0002505C" w:rsidRDefault="0002505C" w:rsidP="00D25A07">
      <w:pPr>
        <w:rPr>
          <w:rFonts w:asciiTheme="majorHAnsi" w:hAnsiTheme="majorHAnsi"/>
          <w:color w:val="2F5496" w:themeColor="accent1" w:themeShade="BF"/>
          <w:sz w:val="28"/>
          <w:szCs w:val="28"/>
        </w:rPr>
      </w:pPr>
    </w:p>
    <w:p w14:paraId="40EA162B" w14:textId="534BC00F" w:rsidR="00D25A07" w:rsidRPr="00D25A07" w:rsidRDefault="00D25A07" w:rsidP="0002505C">
      <w:pPr>
        <w:pStyle w:val="Heading3"/>
      </w:pPr>
      <w:bookmarkStart w:id="6" w:name="_Toc102978713"/>
      <w:r w:rsidRPr="00D25A07">
        <w:lastRenderedPageBreak/>
        <w:t xml:space="preserve">Policy </w:t>
      </w:r>
      <w:r>
        <w:t>in Detail</w:t>
      </w:r>
      <w:bookmarkEnd w:id="6"/>
    </w:p>
    <w:p w14:paraId="169EF8A1" w14:textId="5325A4C8" w:rsidR="0002505C" w:rsidRDefault="0002505C" w:rsidP="0002505C">
      <w:pPr>
        <w:pStyle w:val="Subtitle"/>
        <w:rPr>
          <w:highlight w:val="yellow"/>
        </w:rPr>
      </w:pPr>
    </w:p>
    <w:p w14:paraId="45A2129E" w14:textId="77777777" w:rsidR="004D3514" w:rsidRPr="00F2139A" w:rsidRDefault="004D3514" w:rsidP="004D3514">
      <w:pPr>
        <w:pStyle w:val="Heading2"/>
        <w:ind w:left="576" w:hanging="576"/>
        <w:rPr>
          <w:rFonts w:asciiTheme="minorHAnsi" w:hAnsiTheme="minorHAnsi" w:cstheme="minorHAnsi"/>
          <w:sz w:val="22"/>
          <w:szCs w:val="22"/>
        </w:rPr>
      </w:pPr>
      <w:bookmarkStart w:id="7" w:name="_Toc102978714"/>
      <w:r w:rsidRPr="00F2139A">
        <w:rPr>
          <w:rFonts w:asciiTheme="minorHAnsi" w:hAnsiTheme="minorHAnsi" w:cstheme="minorHAnsi"/>
          <w:sz w:val="22"/>
          <w:szCs w:val="22"/>
        </w:rPr>
        <w:t>Managing online safety</w:t>
      </w:r>
      <w:bookmarkEnd w:id="7"/>
    </w:p>
    <w:p w14:paraId="75B11F52" w14:textId="77777777" w:rsidR="004D3514" w:rsidRPr="00F2139A" w:rsidRDefault="004D3514" w:rsidP="004D3514">
      <w:pPr>
        <w:rPr>
          <w:rFonts w:cstheme="minorHAnsi"/>
        </w:rPr>
      </w:pPr>
      <w:r w:rsidRPr="00F2139A">
        <w:rPr>
          <w:rFonts w:cstheme="minorHAnsi"/>
        </w:rPr>
        <w:t>All staff will be aware that technology is a significant component in many safeguarding and wellbeing issues affecting young people, particularly owing to the rise of social media and the increased prevalence of children using the internet.</w:t>
      </w:r>
    </w:p>
    <w:p w14:paraId="270B8A85" w14:textId="77777777" w:rsidR="004D3514" w:rsidRPr="00F2139A" w:rsidRDefault="004D3514" w:rsidP="004D3514">
      <w:pPr>
        <w:rPr>
          <w:rFonts w:cstheme="minorHAnsi"/>
        </w:rPr>
      </w:pPr>
      <w:r w:rsidRPr="00F2139A">
        <w:rPr>
          <w:rFonts w:cstheme="minorHAnsi"/>
        </w:rPr>
        <w:t xml:space="preserve">The DSL (or other designated person) has overall responsibility for the school’s approach to online safety, with support from deputies and the headteacher where appropriate, and will ensure that there are strong processes in place to handle any concerns about pupils’ safety online. </w:t>
      </w:r>
    </w:p>
    <w:p w14:paraId="00CDE25E" w14:textId="77777777" w:rsidR="004D3514" w:rsidRPr="00F2139A" w:rsidRDefault="004D3514" w:rsidP="004D3514">
      <w:pPr>
        <w:rPr>
          <w:rFonts w:cstheme="minorHAnsi"/>
        </w:rPr>
      </w:pPr>
      <w:r w:rsidRPr="00F2139A">
        <w:rPr>
          <w:rFonts w:cstheme="minorHAnsi"/>
        </w:rPr>
        <w:t>The importance of online safety is integrated across all school operations in the following ways:</w:t>
      </w:r>
    </w:p>
    <w:p w14:paraId="7571DFA6" w14:textId="77777777" w:rsidR="004D3514" w:rsidRPr="00F2139A" w:rsidRDefault="004D3514" w:rsidP="004D3514">
      <w:pPr>
        <w:pStyle w:val="ListParagraph"/>
        <w:numPr>
          <w:ilvl w:val="0"/>
          <w:numId w:val="19"/>
        </w:numPr>
        <w:spacing w:after="200" w:line="276" w:lineRule="auto"/>
        <w:jc w:val="both"/>
        <w:rPr>
          <w:rFonts w:cstheme="minorHAnsi"/>
        </w:rPr>
      </w:pPr>
      <w:r w:rsidRPr="00F2139A">
        <w:rPr>
          <w:rFonts w:cstheme="minorHAnsi"/>
        </w:rPr>
        <w:t xml:space="preserve">Staff receive regular training </w:t>
      </w:r>
    </w:p>
    <w:p w14:paraId="2C9DE9A7" w14:textId="77777777" w:rsidR="004D3514" w:rsidRPr="00F2139A" w:rsidRDefault="004D3514" w:rsidP="004D3514">
      <w:pPr>
        <w:pStyle w:val="ListParagraph"/>
        <w:numPr>
          <w:ilvl w:val="0"/>
          <w:numId w:val="19"/>
        </w:numPr>
        <w:spacing w:after="200" w:line="276" w:lineRule="auto"/>
        <w:jc w:val="both"/>
        <w:rPr>
          <w:rFonts w:cstheme="minorHAnsi"/>
        </w:rPr>
      </w:pPr>
      <w:r w:rsidRPr="00F2139A">
        <w:rPr>
          <w:rFonts w:cstheme="minorHAnsi"/>
        </w:rPr>
        <w:t>Staff receive regular email updates regarding online safety information and any changes to online safety guidance or legislation</w:t>
      </w:r>
    </w:p>
    <w:p w14:paraId="411984E8" w14:textId="77777777" w:rsidR="004D3514" w:rsidRPr="00F2139A" w:rsidRDefault="004D3514" w:rsidP="004D3514">
      <w:pPr>
        <w:pStyle w:val="ListParagraph"/>
        <w:numPr>
          <w:ilvl w:val="0"/>
          <w:numId w:val="19"/>
        </w:numPr>
        <w:spacing w:after="200" w:line="276" w:lineRule="auto"/>
        <w:jc w:val="both"/>
        <w:rPr>
          <w:rFonts w:cstheme="minorHAnsi"/>
        </w:rPr>
      </w:pPr>
      <w:r w:rsidRPr="00F2139A">
        <w:rPr>
          <w:rFonts w:cstheme="minorHAnsi"/>
        </w:rPr>
        <w:t>Online safety is integrated into learning throughout the curriculum</w:t>
      </w:r>
    </w:p>
    <w:p w14:paraId="0B0C9EF0" w14:textId="77777777" w:rsidR="004D3514" w:rsidRPr="00F2139A" w:rsidRDefault="004D3514" w:rsidP="004D3514">
      <w:pPr>
        <w:pStyle w:val="ListParagraph"/>
        <w:numPr>
          <w:ilvl w:val="0"/>
          <w:numId w:val="19"/>
        </w:numPr>
        <w:spacing w:after="200" w:line="276" w:lineRule="auto"/>
        <w:jc w:val="both"/>
        <w:rPr>
          <w:rFonts w:cstheme="minorHAnsi"/>
        </w:rPr>
      </w:pPr>
      <w:r w:rsidRPr="00F2139A">
        <w:rPr>
          <w:rFonts w:cstheme="minorHAnsi"/>
        </w:rPr>
        <w:t>Assemblies are conducted termly on the topic of remaining safe online</w:t>
      </w:r>
    </w:p>
    <w:p w14:paraId="7E3A0AD1" w14:textId="77777777" w:rsidR="004D3514" w:rsidRPr="00D41119" w:rsidRDefault="004D3514" w:rsidP="00D41119">
      <w:pPr>
        <w:pStyle w:val="Heading2"/>
        <w:rPr>
          <w:rFonts w:asciiTheme="minorHAnsi" w:hAnsiTheme="minorHAnsi" w:cstheme="minorHAnsi"/>
          <w:sz w:val="22"/>
          <w:szCs w:val="22"/>
        </w:rPr>
      </w:pPr>
      <w:bookmarkStart w:id="8" w:name="_Toc102978715"/>
      <w:r w:rsidRPr="00D41119">
        <w:rPr>
          <w:rFonts w:asciiTheme="minorHAnsi" w:hAnsiTheme="minorHAnsi" w:cstheme="minorHAnsi"/>
          <w:sz w:val="22"/>
          <w:szCs w:val="22"/>
        </w:rPr>
        <w:t>Handling online safety concerns</w:t>
      </w:r>
      <w:bookmarkEnd w:id="8"/>
    </w:p>
    <w:p w14:paraId="13BDE585" w14:textId="77777777" w:rsidR="004D3514" w:rsidRPr="00F2139A" w:rsidRDefault="004D3514" w:rsidP="004D3514">
      <w:pPr>
        <w:rPr>
          <w:rFonts w:cstheme="minorHAnsi"/>
        </w:rPr>
      </w:pPr>
      <w:r w:rsidRPr="00F2139A">
        <w:rPr>
          <w:rFonts w:cstheme="minorHAnsi"/>
        </w:rPr>
        <w:t>Any disclosures made by pupils to staff members about online abuse, harassment or exploitation, whether they are the victim or disclosing on behalf of another child, will be handled in line with the Safeguarding and Child Protection Policy.</w:t>
      </w:r>
    </w:p>
    <w:p w14:paraId="771AE0E0" w14:textId="77777777" w:rsidR="004D3514" w:rsidRPr="00F2139A" w:rsidRDefault="004D3514" w:rsidP="004D3514">
      <w:pPr>
        <w:rPr>
          <w:rFonts w:cstheme="minorHAnsi"/>
        </w:rPr>
      </w:pPr>
      <w:r w:rsidRPr="00F2139A">
        <w:rPr>
          <w:rFonts w:cstheme="minorHAnsi"/>
        </w:rPr>
        <w:t xml:space="preserve">Concerns regarding a staff member’s online behaviour are reported to the headteacher, who decides on the best course of action in line with the relevant policies, including the Code of Conduct, Annex 5 of the Safeguarding and Child Protection Policy, and Disciplinary Policy and Procedures. If the concern is about the headteacher, it is reported to the Deputy Director of Education and chair of governors. </w:t>
      </w:r>
    </w:p>
    <w:p w14:paraId="5D31EF1A" w14:textId="77777777" w:rsidR="004D3514" w:rsidRPr="00F2139A" w:rsidRDefault="004D3514" w:rsidP="004D3514">
      <w:pPr>
        <w:rPr>
          <w:rFonts w:cstheme="minorHAnsi"/>
        </w:rPr>
      </w:pPr>
      <w:r w:rsidRPr="00F2139A">
        <w:rPr>
          <w:rFonts w:cstheme="minorHAnsi"/>
        </w:rPr>
        <w:t>Concerns regarding a pupil’s online behaviour are reported to the DSL, who investigates concerns with relevant staff members, and manages concerns in accordance with relevant policies depending on their nature, e.g. the Behaviour Policy and Safeguarding and Child Protection Policy.</w:t>
      </w:r>
    </w:p>
    <w:p w14:paraId="5FAEB0DA" w14:textId="77777777" w:rsidR="004D3514" w:rsidRPr="00F2139A" w:rsidRDefault="004D3514" w:rsidP="004D3514">
      <w:pPr>
        <w:rPr>
          <w:rFonts w:cstheme="minorHAnsi"/>
        </w:rPr>
      </w:pPr>
      <w:r w:rsidRPr="00F2139A">
        <w:rPr>
          <w:rFonts w:cstheme="minorHAnsi"/>
        </w:rPr>
        <w:t>Where there is a concern that illegal activity has taken place, the headteacher contacts the police.</w:t>
      </w:r>
    </w:p>
    <w:p w14:paraId="4BC3976D" w14:textId="77777777" w:rsidR="004D3514" w:rsidRPr="00F2139A" w:rsidRDefault="004D3514" w:rsidP="004D3514">
      <w:pPr>
        <w:rPr>
          <w:rFonts w:cstheme="minorHAnsi"/>
        </w:rPr>
      </w:pPr>
      <w:r w:rsidRPr="00F2139A">
        <w:rPr>
          <w:rFonts w:cstheme="minorHAnsi"/>
        </w:rPr>
        <w:t>The school avoids unnecessarily criminalising pupils, e.g. calling the police, where criminal behaviour is thought to be inadvertent or as a result of a lack of awareness. The DSL will decide in which cases this response is appropriate and will manage such cases in line with the Safeguarding and Child Protection Policy.</w:t>
      </w:r>
    </w:p>
    <w:p w14:paraId="56A9F1C1" w14:textId="3C2FB7C1" w:rsidR="004D3514" w:rsidRPr="00F2139A" w:rsidRDefault="004D3514" w:rsidP="00F45BAA">
      <w:pPr>
        <w:rPr>
          <w:rFonts w:cstheme="minorHAnsi"/>
        </w:rPr>
      </w:pPr>
      <w:r w:rsidRPr="00F2139A">
        <w:rPr>
          <w:rFonts w:cstheme="minorHAnsi"/>
        </w:rPr>
        <w:t xml:space="preserve">All online safety incidents and the school’s response are recorded by the DSL. </w:t>
      </w:r>
      <w:bookmarkStart w:id="9" w:name="_[New]_Cyberbullying"/>
      <w:bookmarkEnd w:id="9"/>
    </w:p>
    <w:p w14:paraId="50AC59D8" w14:textId="77777777" w:rsidR="004D3514" w:rsidRPr="00F2139A" w:rsidRDefault="004D3514" w:rsidP="004D3514">
      <w:pPr>
        <w:pStyle w:val="Heading2"/>
        <w:ind w:left="576" w:hanging="576"/>
        <w:rPr>
          <w:rFonts w:asciiTheme="minorHAnsi" w:hAnsiTheme="minorHAnsi" w:cstheme="minorHAnsi"/>
          <w:sz w:val="22"/>
          <w:szCs w:val="22"/>
        </w:rPr>
      </w:pPr>
      <w:bookmarkStart w:id="10" w:name="_Toc102978716"/>
      <w:r w:rsidRPr="00F2139A">
        <w:rPr>
          <w:rFonts w:asciiTheme="minorHAnsi" w:hAnsiTheme="minorHAnsi" w:cstheme="minorHAnsi"/>
          <w:sz w:val="22"/>
          <w:szCs w:val="22"/>
        </w:rPr>
        <w:t>Cyberbullying</w:t>
      </w:r>
      <w:bookmarkEnd w:id="10"/>
    </w:p>
    <w:p w14:paraId="7EFFA069" w14:textId="77777777" w:rsidR="004D3514" w:rsidRPr="00F2139A" w:rsidRDefault="004D3514" w:rsidP="004D3514">
      <w:pPr>
        <w:rPr>
          <w:rFonts w:cstheme="minorHAnsi"/>
        </w:rPr>
      </w:pPr>
      <w:r w:rsidRPr="00F2139A">
        <w:rPr>
          <w:rFonts w:cstheme="minorHAnsi"/>
        </w:rPr>
        <w:t>Cyberbullying can include the following:</w:t>
      </w:r>
    </w:p>
    <w:p w14:paraId="2FB9E065"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Threatening, intimidating or upsetting text messages</w:t>
      </w:r>
    </w:p>
    <w:p w14:paraId="08E24D19"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Threatening or embarrassing pictures and video clips sent via mobile phone cameras</w:t>
      </w:r>
    </w:p>
    <w:p w14:paraId="6CB479B8"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Silent or abusive phone calls or using the victim’s phone to harass others, to make them think the victim is responsible</w:t>
      </w:r>
    </w:p>
    <w:p w14:paraId="62AE662D"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Threatening or bullying emails, possibly sent using a pseudonym or someone else’s name</w:t>
      </w:r>
    </w:p>
    <w:p w14:paraId="5792C08F"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Menacing or upsetting responses to someone in a chatroom</w:t>
      </w:r>
    </w:p>
    <w:p w14:paraId="33F22396"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Unpleasant messages sent via instant messaging</w:t>
      </w:r>
    </w:p>
    <w:p w14:paraId="6B4C1213" w14:textId="77777777" w:rsidR="004D3514" w:rsidRPr="00F2139A" w:rsidRDefault="004D3514" w:rsidP="004D3514">
      <w:pPr>
        <w:pStyle w:val="ListParagraph"/>
        <w:numPr>
          <w:ilvl w:val="0"/>
          <w:numId w:val="21"/>
        </w:numPr>
        <w:spacing w:after="200" w:line="276" w:lineRule="auto"/>
        <w:jc w:val="both"/>
        <w:rPr>
          <w:rFonts w:cstheme="minorHAnsi"/>
        </w:rPr>
      </w:pPr>
      <w:r w:rsidRPr="00F2139A">
        <w:rPr>
          <w:rFonts w:cstheme="minorHAnsi"/>
        </w:rPr>
        <w:t>Unpleasant or defamatory information posted to blogs, personal websites and social networking sites, e.g. Facebook</w:t>
      </w:r>
    </w:p>
    <w:p w14:paraId="605E41E9" w14:textId="77777777" w:rsidR="004D3514" w:rsidRPr="00F2139A" w:rsidRDefault="004D3514" w:rsidP="004D3514">
      <w:pPr>
        <w:rPr>
          <w:rFonts w:cstheme="minorHAnsi"/>
        </w:rPr>
      </w:pPr>
      <w:r w:rsidRPr="00F2139A">
        <w:rPr>
          <w:rFonts w:cstheme="minorHAnsi"/>
        </w:rPr>
        <w:lastRenderedPageBreak/>
        <w:t>Cyberbullying against pupils or staff is not tolerated under any circumstances. Incidents of cyberbullying against pupils are dealt with quickly and effectively wherever they occur in line with the Anti-bullying Policy.</w:t>
      </w:r>
    </w:p>
    <w:p w14:paraId="1B136DC6" w14:textId="77777777" w:rsidR="004D3514" w:rsidRPr="00F2139A" w:rsidRDefault="004D3514" w:rsidP="004D3514">
      <w:pPr>
        <w:pStyle w:val="Heading2"/>
        <w:ind w:left="576" w:hanging="576"/>
        <w:rPr>
          <w:rFonts w:asciiTheme="minorHAnsi" w:hAnsiTheme="minorHAnsi" w:cstheme="minorHAnsi"/>
          <w:sz w:val="22"/>
          <w:szCs w:val="22"/>
        </w:rPr>
      </w:pPr>
      <w:bookmarkStart w:id="11" w:name="_[New]_Peer-on-peer_sexual"/>
      <w:bookmarkStart w:id="12" w:name="_Toc102978717"/>
      <w:bookmarkEnd w:id="11"/>
      <w:r w:rsidRPr="00F2139A">
        <w:rPr>
          <w:rFonts w:asciiTheme="minorHAnsi" w:hAnsiTheme="minorHAnsi" w:cstheme="minorHAnsi"/>
          <w:sz w:val="22"/>
          <w:szCs w:val="22"/>
        </w:rPr>
        <w:t>Peer-on-peer sexual abuse and harassment</w:t>
      </w:r>
      <w:bookmarkEnd w:id="12"/>
    </w:p>
    <w:p w14:paraId="53670E82" w14:textId="77777777" w:rsidR="004D3514" w:rsidRPr="00F2139A" w:rsidRDefault="004D3514" w:rsidP="004D3514">
      <w:pPr>
        <w:rPr>
          <w:rFonts w:cstheme="minorHAnsi"/>
        </w:rPr>
      </w:pPr>
      <w:r w:rsidRPr="00F2139A">
        <w:rPr>
          <w:rFonts w:cstheme="minorHAnsi"/>
        </w:rPr>
        <w:t>Pupils may also use the internet and technology as a vehicle for sexual abuse and harassment. Staff will understand that this abuse can occur both in and outside of school and off and online, and will remain aware that pupils are less likely to report concerning online sexual behaviours, particularly if they are using websites that they know adults will consider to be inappropriate for their age.</w:t>
      </w:r>
    </w:p>
    <w:p w14:paraId="33A4794E" w14:textId="77777777" w:rsidR="004D3514" w:rsidRPr="00F2139A" w:rsidRDefault="004D3514" w:rsidP="004D3514">
      <w:pPr>
        <w:rPr>
          <w:rFonts w:cstheme="minorHAnsi"/>
        </w:rPr>
      </w:pPr>
      <w:r w:rsidRPr="00F2139A">
        <w:rPr>
          <w:rFonts w:cstheme="minorHAnsi"/>
        </w:rPr>
        <w:t>The following are examples of online harmful sexual behaviour of which staff will be expected to be aware:</w:t>
      </w:r>
    </w:p>
    <w:p w14:paraId="47CE6447" w14:textId="77777777" w:rsidR="004D3514" w:rsidRPr="00F2139A" w:rsidRDefault="004D3514" w:rsidP="004D3514">
      <w:pPr>
        <w:pStyle w:val="ListParagraph"/>
        <w:numPr>
          <w:ilvl w:val="0"/>
          <w:numId w:val="24"/>
        </w:numPr>
        <w:spacing w:after="200" w:line="276" w:lineRule="auto"/>
        <w:jc w:val="both"/>
        <w:rPr>
          <w:rFonts w:cstheme="minorHAnsi"/>
        </w:rPr>
      </w:pPr>
      <w:r w:rsidRPr="00F2139A">
        <w:rPr>
          <w:rFonts w:cstheme="minorHAnsi"/>
        </w:rPr>
        <w:t xml:space="preserve">Threatening, facilitating or encouraging sexual violence </w:t>
      </w:r>
    </w:p>
    <w:p w14:paraId="53E9C172" w14:textId="77777777" w:rsidR="004D3514" w:rsidRPr="00F2139A" w:rsidRDefault="004D3514" w:rsidP="004D3514">
      <w:pPr>
        <w:pStyle w:val="ListParagraph"/>
        <w:numPr>
          <w:ilvl w:val="0"/>
          <w:numId w:val="24"/>
        </w:numPr>
        <w:spacing w:after="200" w:line="276" w:lineRule="auto"/>
        <w:jc w:val="both"/>
        <w:rPr>
          <w:rFonts w:cstheme="minorHAnsi"/>
        </w:rPr>
      </w:pPr>
      <w:r w:rsidRPr="00F2139A">
        <w:rPr>
          <w:rFonts w:cstheme="minorHAnsi"/>
        </w:rPr>
        <w:t>Upskirting, i.e. taking a picture underneath a person’s clothing without consent and with the intention of viewing their genitals, breasts or buttocks</w:t>
      </w:r>
    </w:p>
    <w:p w14:paraId="49AF2175" w14:textId="77777777" w:rsidR="004D3514" w:rsidRPr="00F2139A" w:rsidRDefault="004D3514" w:rsidP="004D3514">
      <w:pPr>
        <w:pStyle w:val="ListParagraph"/>
        <w:numPr>
          <w:ilvl w:val="0"/>
          <w:numId w:val="24"/>
        </w:numPr>
        <w:spacing w:after="200" w:line="276" w:lineRule="auto"/>
        <w:jc w:val="both"/>
        <w:rPr>
          <w:rFonts w:cstheme="minorHAnsi"/>
        </w:rPr>
      </w:pPr>
      <w:r w:rsidRPr="00F2139A">
        <w:rPr>
          <w:rFonts w:cstheme="minorHAnsi"/>
        </w:rPr>
        <w:t>Sexualised online bullying, e.g. sexual jokes or taunts</w:t>
      </w:r>
    </w:p>
    <w:p w14:paraId="5EA366AF" w14:textId="77777777" w:rsidR="004D3514" w:rsidRPr="00F2139A" w:rsidRDefault="004D3514" w:rsidP="004D3514">
      <w:pPr>
        <w:pStyle w:val="ListParagraph"/>
        <w:numPr>
          <w:ilvl w:val="0"/>
          <w:numId w:val="24"/>
        </w:numPr>
        <w:spacing w:after="200" w:line="276" w:lineRule="auto"/>
        <w:jc w:val="both"/>
        <w:rPr>
          <w:rFonts w:cstheme="minorHAnsi"/>
        </w:rPr>
      </w:pPr>
      <w:r w:rsidRPr="00F2139A">
        <w:rPr>
          <w:rFonts w:cstheme="minorHAnsi"/>
        </w:rPr>
        <w:t>Unwanted and unsolicited sexual comments and messages</w:t>
      </w:r>
    </w:p>
    <w:p w14:paraId="3DA737F8" w14:textId="77777777" w:rsidR="004D3514" w:rsidRPr="00F2139A" w:rsidRDefault="004D3514" w:rsidP="004D3514">
      <w:pPr>
        <w:pStyle w:val="ListParagraph"/>
        <w:numPr>
          <w:ilvl w:val="0"/>
          <w:numId w:val="24"/>
        </w:numPr>
        <w:spacing w:after="200" w:line="276" w:lineRule="auto"/>
        <w:jc w:val="both"/>
        <w:rPr>
          <w:rFonts w:cstheme="minorHAnsi"/>
        </w:rPr>
      </w:pPr>
      <w:r w:rsidRPr="00F2139A">
        <w:rPr>
          <w:rFonts w:cstheme="minorHAnsi"/>
        </w:rPr>
        <w:t>Consensual or non-consensual sharing of sexualised imagery</w:t>
      </w:r>
    </w:p>
    <w:p w14:paraId="531AEA40" w14:textId="77777777" w:rsidR="004D3514" w:rsidRPr="00F2139A" w:rsidRDefault="004D3514" w:rsidP="004D3514">
      <w:pPr>
        <w:rPr>
          <w:rFonts w:cstheme="minorHAnsi"/>
        </w:rPr>
      </w:pPr>
      <w:r w:rsidRPr="00F2139A">
        <w:rPr>
          <w:rFonts w:cstheme="minorHAnsi"/>
        </w:rP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4A998C31" w14:textId="77777777" w:rsidR="004D3514" w:rsidRPr="00F2139A" w:rsidRDefault="004D3514" w:rsidP="004D3514">
      <w:pPr>
        <w:rPr>
          <w:rFonts w:cstheme="minorHAnsi"/>
        </w:rPr>
      </w:pPr>
      <w:r w:rsidRPr="00F2139A">
        <w:rPr>
          <w:rFonts w:cstheme="minorHAnsi"/>
        </w:rPr>
        <w:t xml:space="preserve">The school responds to all concerns regarding online peer-on-peer sexual abuse and harassment, regardless of whether the incident took place on the school premises or using school-owned equipment. Concerns regarding online peer-on-peer abuse are reported to the DSL, who will investigate the matter in line with the Safeguarding and Child Protection Policy. </w:t>
      </w:r>
    </w:p>
    <w:p w14:paraId="7FA3FFB3" w14:textId="77777777" w:rsidR="004D3514" w:rsidRPr="00F2139A" w:rsidRDefault="004D3514" w:rsidP="004D3514">
      <w:pPr>
        <w:pStyle w:val="Heading2"/>
        <w:ind w:left="576" w:hanging="576"/>
        <w:rPr>
          <w:rFonts w:asciiTheme="minorHAnsi" w:hAnsiTheme="minorHAnsi" w:cstheme="minorHAnsi"/>
          <w:sz w:val="22"/>
          <w:szCs w:val="22"/>
        </w:rPr>
      </w:pPr>
      <w:bookmarkStart w:id="13" w:name="_[New]_Grooming_and"/>
      <w:bookmarkStart w:id="14" w:name="_Toc102978718"/>
      <w:bookmarkEnd w:id="13"/>
      <w:r w:rsidRPr="00F2139A">
        <w:rPr>
          <w:rFonts w:asciiTheme="minorHAnsi" w:hAnsiTheme="minorHAnsi" w:cstheme="minorHAnsi"/>
          <w:sz w:val="22"/>
          <w:szCs w:val="22"/>
        </w:rPr>
        <w:t>Grooming and exploitation</w:t>
      </w:r>
      <w:bookmarkEnd w:id="14"/>
    </w:p>
    <w:p w14:paraId="5195764E" w14:textId="77777777" w:rsidR="004D3514" w:rsidRPr="00F2139A" w:rsidRDefault="004D3514" w:rsidP="004D3514">
      <w:pPr>
        <w:rPr>
          <w:rFonts w:cstheme="minorHAnsi"/>
        </w:rPr>
      </w:pPr>
      <w:r w:rsidRPr="00F2139A">
        <w:rPr>
          <w:rFonts w:cstheme="minorHAnsi"/>
        </w:rPr>
        <w:t>Grooming is defined as the situation whereby an adult builds a relationship, trust and emotional connection with a child with the intention of manipulating, exploiting and/or abusing them.</w:t>
      </w:r>
    </w:p>
    <w:p w14:paraId="6DE866F9" w14:textId="77777777" w:rsidR="004D3514" w:rsidRPr="00F2139A" w:rsidRDefault="004D3514" w:rsidP="004D3514">
      <w:pPr>
        <w:rPr>
          <w:rFonts w:cstheme="minorHAnsi"/>
        </w:rPr>
      </w:pPr>
      <w:r w:rsidRPr="00F2139A">
        <w:rPr>
          <w:rFonts w:cstheme="minorHAnsi"/>
        </w:rPr>
        <w:t>Staff will be aware that grooming often takes place online and that pupils who are being groomed are commonly unlikely to report this behaviour for many reasons, including the following:</w:t>
      </w:r>
    </w:p>
    <w:p w14:paraId="07C35A18" w14:textId="77777777" w:rsidR="004D3514" w:rsidRPr="00F2139A" w:rsidRDefault="004D3514" w:rsidP="004D3514">
      <w:pPr>
        <w:pStyle w:val="ListParagraph"/>
        <w:numPr>
          <w:ilvl w:val="0"/>
          <w:numId w:val="22"/>
        </w:numPr>
        <w:spacing w:after="200" w:line="276" w:lineRule="auto"/>
        <w:jc w:val="both"/>
        <w:rPr>
          <w:rFonts w:cstheme="minorHAnsi"/>
        </w:rPr>
      </w:pPr>
      <w:r w:rsidRPr="00F2139A">
        <w:rPr>
          <w:rFonts w:cstheme="minorHAnsi"/>
        </w:rPr>
        <w:t>The pupil believes they are talking to another child, when they are actually talking to an adult masquerading as someone younger with the intention of gaining their trust to abuse them.</w:t>
      </w:r>
    </w:p>
    <w:p w14:paraId="6C63F31A" w14:textId="77777777" w:rsidR="004D3514" w:rsidRPr="00F2139A" w:rsidRDefault="004D3514" w:rsidP="004D3514">
      <w:pPr>
        <w:pStyle w:val="ListParagraph"/>
        <w:numPr>
          <w:ilvl w:val="0"/>
          <w:numId w:val="22"/>
        </w:numPr>
        <w:spacing w:after="200" w:line="276" w:lineRule="auto"/>
        <w:jc w:val="both"/>
        <w:rPr>
          <w:rFonts w:cstheme="minorHAnsi"/>
        </w:rPr>
      </w:pPr>
      <w:r w:rsidRPr="00F2139A">
        <w:rPr>
          <w:rFonts w:cstheme="minorHAnsi"/>
        </w:rPr>
        <w:t xml:space="preserve">The pupil does not want to admit to talking to someone they met on the internet for fear of judgement, feeling embarrassed, or a lack of understanding from their peers or adults in their life. </w:t>
      </w:r>
    </w:p>
    <w:p w14:paraId="517228FA" w14:textId="77777777" w:rsidR="004D3514" w:rsidRPr="00F2139A" w:rsidRDefault="004D3514" w:rsidP="004D3514">
      <w:pPr>
        <w:pStyle w:val="ListParagraph"/>
        <w:numPr>
          <w:ilvl w:val="0"/>
          <w:numId w:val="22"/>
        </w:numPr>
        <w:spacing w:after="200" w:line="276" w:lineRule="auto"/>
        <w:jc w:val="both"/>
        <w:rPr>
          <w:rFonts w:cstheme="minorHAnsi"/>
        </w:rPr>
      </w:pPr>
      <w:r w:rsidRPr="00F2139A">
        <w:rPr>
          <w:rFonts w:cstheme="minorHAnsi"/>
        </w:rPr>
        <w:t>The pupil may have been manipulated into feeling a sense of dependency on their groomer due to the groomer’s attempts to isolate them from friends and family.</w:t>
      </w:r>
    </w:p>
    <w:p w14:paraId="239AD477" w14:textId="77777777" w:rsidR="004D3514" w:rsidRPr="00F2139A" w:rsidRDefault="004D3514" w:rsidP="004D3514">
      <w:pPr>
        <w:pStyle w:val="ListParagraph"/>
        <w:numPr>
          <w:ilvl w:val="0"/>
          <w:numId w:val="22"/>
        </w:numPr>
        <w:spacing w:after="200" w:line="276" w:lineRule="auto"/>
        <w:jc w:val="both"/>
        <w:rPr>
          <w:rFonts w:cstheme="minorHAnsi"/>
        </w:rPr>
      </w:pPr>
      <w:r w:rsidRPr="00F2139A">
        <w:rPr>
          <w:rFonts w:cstheme="minorHAnsi"/>
        </w:rPr>
        <w:t xml:space="preserve">Talking to someone secretly over the internet may make the pupil feel ‘special’, particularly if the person they are talking to is older. </w:t>
      </w:r>
    </w:p>
    <w:p w14:paraId="05D5A450" w14:textId="77777777" w:rsidR="004D3514" w:rsidRPr="00F2139A" w:rsidRDefault="004D3514" w:rsidP="004D3514">
      <w:pPr>
        <w:pStyle w:val="ListParagraph"/>
        <w:numPr>
          <w:ilvl w:val="0"/>
          <w:numId w:val="22"/>
        </w:numPr>
        <w:spacing w:after="200" w:line="276" w:lineRule="auto"/>
        <w:jc w:val="both"/>
        <w:rPr>
          <w:rFonts w:cstheme="minorHAnsi"/>
        </w:rPr>
      </w:pPr>
      <w:r w:rsidRPr="00F2139A">
        <w:rPr>
          <w:rFonts w:cstheme="minorHAnsi"/>
        </w:rPr>
        <w:t>The pupil may have been manipulated into feeling a strong bond with their groomer and may have feelings of loyalty, admiration, or love, as well as fear, distress and confusion.</w:t>
      </w:r>
    </w:p>
    <w:p w14:paraId="700D44AF" w14:textId="77777777" w:rsidR="004D3514" w:rsidRPr="00F2139A" w:rsidRDefault="004D3514" w:rsidP="004D3514">
      <w:pPr>
        <w:rPr>
          <w:rFonts w:cstheme="minorHAnsi"/>
        </w:rPr>
      </w:pPr>
      <w:r w:rsidRPr="00F2139A">
        <w:rPr>
          <w:rFonts w:cstheme="minorHAnsi"/>
        </w:rP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4810F38C" w14:textId="77777777" w:rsidR="004D3514" w:rsidRPr="00F2139A" w:rsidRDefault="004D3514" w:rsidP="004D3514">
      <w:pPr>
        <w:pStyle w:val="ListParagraph"/>
        <w:numPr>
          <w:ilvl w:val="0"/>
          <w:numId w:val="23"/>
        </w:numPr>
        <w:spacing w:after="200" w:line="276" w:lineRule="auto"/>
        <w:jc w:val="both"/>
        <w:rPr>
          <w:rFonts w:cstheme="minorHAnsi"/>
        </w:rPr>
      </w:pPr>
      <w:r w:rsidRPr="00F2139A">
        <w:rPr>
          <w:rFonts w:cstheme="minorHAnsi"/>
        </w:rPr>
        <w:t xml:space="preserve">Being secretive about how they are spending their time. </w:t>
      </w:r>
    </w:p>
    <w:p w14:paraId="4D5C1302" w14:textId="77777777" w:rsidR="004D3514" w:rsidRPr="00F2139A" w:rsidRDefault="004D3514" w:rsidP="004D3514">
      <w:pPr>
        <w:pStyle w:val="ListParagraph"/>
        <w:numPr>
          <w:ilvl w:val="0"/>
          <w:numId w:val="23"/>
        </w:numPr>
        <w:spacing w:after="200" w:line="276" w:lineRule="auto"/>
        <w:jc w:val="both"/>
        <w:rPr>
          <w:rFonts w:cstheme="minorHAnsi"/>
        </w:rPr>
      </w:pPr>
      <w:r w:rsidRPr="00F2139A">
        <w:rPr>
          <w:rFonts w:cstheme="minorHAnsi"/>
        </w:rPr>
        <w:t xml:space="preserve">Having an older boyfriend or girlfriend, usually one that does not attend the school and whom their close friends have not met. </w:t>
      </w:r>
    </w:p>
    <w:p w14:paraId="605202B3" w14:textId="77777777" w:rsidR="004D3514" w:rsidRPr="00F2139A" w:rsidRDefault="004D3514" w:rsidP="004D3514">
      <w:pPr>
        <w:pStyle w:val="ListParagraph"/>
        <w:numPr>
          <w:ilvl w:val="0"/>
          <w:numId w:val="23"/>
        </w:numPr>
        <w:spacing w:after="200" w:line="276" w:lineRule="auto"/>
        <w:jc w:val="both"/>
        <w:rPr>
          <w:rFonts w:cstheme="minorHAnsi"/>
        </w:rPr>
      </w:pPr>
      <w:r w:rsidRPr="00F2139A">
        <w:rPr>
          <w:rFonts w:cstheme="minorHAnsi"/>
        </w:rPr>
        <w:t xml:space="preserve">Having money or new possessions, e.g. clothes and technological devices, that they cannot or will not explain. </w:t>
      </w:r>
    </w:p>
    <w:p w14:paraId="453E781A" w14:textId="77777777" w:rsidR="004D3514" w:rsidRPr="00D41119" w:rsidRDefault="004D3514" w:rsidP="00D41119">
      <w:pPr>
        <w:pStyle w:val="Heading2"/>
        <w:rPr>
          <w:rFonts w:asciiTheme="minorHAnsi" w:hAnsiTheme="minorHAnsi" w:cstheme="minorHAnsi"/>
          <w:sz w:val="22"/>
          <w:szCs w:val="22"/>
        </w:rPr>
      </w:pPr>
      <w:bookmarkStart w:id="15" w:name="_Toc102978719"/>
      <w:r w:rsidRPr="00D41119">
        <w:rPr>
          <w:rFonts w:asciiTheme="minorHAnsi" w:hAnsiTheme="minorHAnsi" w:cstheme="minorHAnsi"/>
          <w:sz w:val="22"/>
          <w:szCs w:val="22"/>
        </w:rPr>
        <w:lastRenderedPageBreak/>
        <w:t>Child sexual exploitation (CSE) and child criminal exploitation (CCE)</w:t>
      </w:r>
      <w:bookmarkEnd w:id="15"/>
    </w:p>
    <w:p w14:paraId="08924694" w14:textId="77777777" w:rsidR="004D3514" w:rsidRPr="00F2139A" w:rsidRDefault="004D3514" w:rsidP="004D3514">
      <w:pPr>
        <w:rPr>
          <w:rFonts w:cstheme="minorHAnsi"/>
        </w:rPr>
      </w:pPr>
      <w:r w:rsidRPr="00F2139A">
        <w:rPr>
          <w:rFonts w:cstheme="minorHAnsi"/>
        </w:rP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6EAA5A07" w14:textId="77777777" w:rsidR="004D3514" w:rsidRPr="00F2139A" w:rsidRDefault="004D3514" w:rsidP="004D3514">
      <w:pPr>
        <w:rPr>
          <w:rFonts w:cstheme="minorHAnsi"/>
        </w:rPr>
      </w:pPr>
      <w:r w:rsidRPr="00F2139A">
        <w:rPr>
          <w:rFonts w:cstheme="minorHAnsi"/>
        </w:rPr>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52EB1AF5" w14:textId="4054DD0F" w:rsidR="004D3514" w:rsidRPr="00F2139A" w:rsidRDefault="004D3514" w:rsidP="004D3514">
      <w:pPr>
        <w:rPr>
          <w:rFonts w:cstheme="minorHAnsi"/>
        </w:rPr>
      </w:pPr>
      <w:r w:rsidRPr="00F2139A">
        <w:rPr>
          <w:rFonts w:cstheme="minorHAnsi"/>
        </w:rPr>
        <w:t>Where staff have any concerns about pupils with relation to CSE or CCE, they will bring these concerns to the DSL without delay, who will manage the situation in line with the Safeguarding and Child Protection Policy.</w:t>
      </w:r>
    </w:p>
    <w:p w14:paraId="207614C1" w14:textId="77777777" w:rsidR="004D3514" w:rsidRPr="00D41119" w:rsidRDefault="004D3514" w:rsidP="00D41119">
      <w:pPr>
        <w:pStyle w:val="Heading2"/>
        <w:rPr>
          <w:rFonts w:asciiTheme="minorHAnsi" w:hAnsiTheme="minorHAnsi" w:cstheme="minorHAnsi"/>
          <w:sz w:val="22"/>
          <w:szCs w:val="22"/>
        </w:rPr>
      </w:pPr>
      <w:bookmarkStart w:id="16" w:name="_Toc102978720"/>
      <w:r w:rsidRPr="00D41119">
        <w:rPr>
          <w:rFonts w:asciiTheme="minorHAnsi" w:hAnsiTheme="minorHAnsi" w:cstheme="minorHAnsi"/>
          <w:sz w:val="22"/>
          <w:szCs w:val="22"/>
        </w:rPr>
        <w:t>Radicalisation</w:t>
      </w:r>
      <w:bookmarkEnd w:id="16"/>
    </w:p>
    <w:p w14:paraId="6D06EB3B" w14:textId="77777777" w:rsidR="004D3514" w:rsidRPr="00F2139A" w:rsidRDefault="004D3514" w:rsidP="004D3514">
      <w:pPr>
        <w:rPr>
          <w:rFonts w:cstheme="minorHAnsi"/>
        </w:rPr>
      </w:pPr>
      <w:r w:rsidRPr="00F2139A">
        <w:rPr>
          <w:rFonts w:cstheme="minorHAnsi"/>
        </w:rPr>
        <w:t>Radicalisation is the process by which a person comes to support terrorism and extremist ideologies associated with terrorist groups.</w:t>
      </w:r>
    </w:p>
    <w:p w14:paraId="3D7B1C56" w14:textId="77777777" w:rsidR="004D3514" w:rsidRPr="00F2139A" w:rsidRDefault="004D3514" w:rsidP="004D3514">
      <w:pPr>
        <w:rPr>
          <w:rFonts w:cstheme="minorHAnsi"/>
        </w:rPr>
      </w:pPr>
      <w:r w:rsidRPr="00F2139A">
        <w:rPr>
          <w:rFonts w:cstheme="minorHAnsi"/>
        </w:rPr>
        <w:t>Staff members will be aware of the factors which can place certain pupils at increased vulnerability to radicalisation, as outlined in the Safeguarding and Child Protection Policy. Staff will be expected to exercise vigilance towards any pupils displaying indicators that they have been, or are being, radicalised.</w:t>
      </w:r>
    </w:p>
    <w:p w14:paraId="36FAEA48" w14:textId="77777777" w:rsidR="004D3514" w:rsidRPr="00F2139A" w:rsidRDefault="004D3514" w:rsidP="004D3514">
      <w:pPr>
        <w:rPr>
          <w:rFonts w:cstheme="minorHAnsi"/>
        </w:rPr>
      </w:pPr>
      <w:r w:rsidRPr="00F2139A">
        <w:rPr>
          <w:rFonts w:cstheme="minorHAnsi"/>
        </w:rPr>
        <w:t>Where staff have a concern about a pupil relating to radicalisation, they will report this to the DSL without delay, who will handle the situation in line with the Safeguarding and Child Protection Policy.</w:t>
      </w:r>
    </w:p>
    <w:p w14:paraId="52FA9A3B" w14:textId="77777777" w:rsidR="004D3514" w:rsidRPr="00F2139A" w:rsidRDefault="004D3514" w:rsidP="004D3514">
      <w:pPr>
        <w:pStyle w:val="Heading2"/>
        <w:ind w:left="576" w:hanging="576"/>
        <w:rPr>
          <w:rFonts w:asciiTheme="minorHAnsi" w:hAnsiTheme="minorHAnsi" w:cstheme="minorHAnsi"/>
          <w:sz w:val="22"/>
          <w:szCs w:val="22"/>
        </w:rPr>
      </w:pPr>
      <w:bookmarkStart w:id="17" w:name="_[New]__Mental"/>
      <w:bookmarkStart w:id="18" w:name="_Toc102978721"/>
      <w:bookmarkEnd w:id="17"/>
      <w:r w:rsidRPr="00F2139A">
        <w:rPr>
          <w:rFonts w:asciiTheme="minorHAnsi" w:hAnsiTheme="minorHAnsi" w:cstheme="minorHAnsi"/>
          <w:sz w:val="22"/>
          <w:szCs w:val="22"/>
        </w:rPr>
        <w:t>Mental health</w:t>
      </w:r>
      <w:bookmarkEnd w:id="18"/>
    </w:p>
    <w:p w14:paraId="72FBAD9C" w14:textId="77777777" w:rsidR="004D3514" w:rsidRPr="00F2139A" w:rsidRDefault="004D3514" w:rsidP="004D3514">
      <w:pPr>
        <w:rPr>
          <w:rFonts w:cstheme="minorHAnsi"/>
        </w:rPr>
      </w:pPr>
      <w:r w:rsidRPr="00F2139A">
        <w:rPr>
          <w:rFonts w:cstheme="minorHAnsi"/>
        </w:rP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Safeguarding and Child Protection Policy.</w:t>
      </w:r>
    </w:p>
    <w:p w14:paraId="3C403441" w14:textId="77777777" w:rsidR="004D3514" w:rsidRPr="00F2139A" w:rsidRDefault="004D3514" w:rsidP="004D3514">
      <w:pPr>
        <w:pStyle w:val="Heading2"/>
        <w:ind w:left="576" w:hanging="576"/>
        <w:rPr>
          <w:rFonts w:asciiTheme="minorHAnsi" w:hAnsiTheme="minorHAnsi" w:cstheme="minorHAnsi"/>
          <w:sz w:val="22"/>
          <w:szCs w:val="22"/>
        </w:rPr>
      </w:pPr>
      <w:bookmarkStart w:id="19" w:name="_Online_hoaxes_and"/>
      <w:bookmarkStart w:id="20" w:name="_Toc102978722"/>
      <w:bookmarkEnd w:id="19"/>
      <w:r w:rsidRPr="00F2139A">
        <w:rPr>
          <w:rFonts w:asciiTheme="minorHAnsi" w:hAnsiTheme="minorHAnsi" w:cstheme="minorHAnsi"/>
          <w:sz w:val="22"/>
          <w:szCs w:val="22"/>
        </w:rPr>
        <w:t>Online hoaxes and harmful online challenges</w:t>
      </w:r>
      <w:bookmarkEnd w:id="20"/>
    </w:p>
    <w:p w14:paraId="062181C0" w14:textId="77777777" w:rsidR="004D3514" w:rsidRPr="00F2139A" w:rsidRDefault="004D3514" w:rsidP="004D3514">
      <w:pPr>
        <w:rPr>
          <w:rFonts w:cstheme="minorHAnsi"/>
        </w:rPr>
      </w:pPr>
      <w:r w:rsidRPr="00F2139A">
        <w:rPr>
          <w:rFonts w:cstheme="minorHAnsi"/>
        </w:rPr>
        <w:t xml:space="preserve">Where staff suspect there may be a harmful online challenge or online hoax circulating amongst pupils in the school, they will report this to the DSL immediately. </w:t>
      </w:r>
    </w:p>
    <w:p w14:paraId="4E7B57F3" w14:textId="77777777" w:rsidR="004D3514" w:rsidRPr="00F2139A" w:rsidRDefault="004D3514" w:rsidP="004D3514">
      <w:pPr>
        <w:rPr>
          <w:rFonts w:cstheme="minorHAnsi"/>
        </w:rPr>
      </w:pPr>
      <w:r w:rsidRPr="00F2139A">
        <w:rPr>
          <w:rFonts w:cstheme="minorHAnsi"/>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local agencies about whether quick local action can prevent the hoax or challenge from spreading more widely. </w:t>
      </w:r>
    </w:p>
    <w:p w14:paraId="6CE9DDC4" w14:textId="77777777" w:rsidR="004D3514" w:rsidRPr="00F2139A" w:rsidRDefault="004D3514" w:rsidP="004D3514">
      <w:pPr>
        <w:rPr>
          <w:rFonts w:cstheme="minorHAnsi"/>
        </w:rPr>
      </w:pPr>
      <w:r w:rsidRPr="00F2139A">
        <w:rPr>
          <w:rFonts w:cstheme="minorHAnsi"/>
        </w:rPr>
        <w:t xml:space="preserve">Prior to deciding how to respond to a harmful online challenge or hoax, the DSL and the headteacher will decide whether each proposed response is: </w:t>
      </w:r>
    </w:p>
    <w:p w14:paraId="62ED95E5"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In line with any advice received from a known, reliable source, e.g. the UK Safer Internet Centre, when fact-checking the risk of online challenges or hoaxes.</w:t>
      </w:r>
    </w:p>
    <w:p w14:paraId="4F9C6F65"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Careful to avoid needlessly scaring or distressing pupils.</w:t>
      </w:r>
    </w:p>
    <w:p w14:paraId="3F6A6389"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Not inadvertently encouraging pupils to view the hoax or challenge where they would not have otherwise come across it, e.g. where content is explained to younger pupils but is almost exclusively being shared amongst older pupils.</w:t>
      </w:r>
    </w:p>
    <w:p w14:paraId="6F79638C"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Proportional to the actual or perceived risk.</w:t>
      </w:r>
    </w:p>
    <w:p w14:paraId="1EECD777"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Helpful to the pupils who are, or are perceived to be, at risk.</w:t>
      </w:r>
    </w:p>
    <w:p w14:paraId="7F12AF64"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Appropriate for the relevant pupils’ age and developmental stage.</w:t>
      </w:r>
    </w:p>
    <w:p w14:paraId="0ADF9441"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t>Supportive.</w:t>
      </w:r>
    </w:p>
    <w:p w14:paraId="3E473E15" w14:textId="77777777" w:rsidR="004D3514" w:rsidRPr="00F2139A" w:rsidRDefault="004D3514" w:rsidP="004D3514">
      <w:pPr>
        <w:pStyle w:val="ListParagraph"/>
        <w:numPr>
          <w:ilvl w:val="0"/>
          <w:numId w:val="16"/>
        </w:numPr>
        <w:spacing w:after="200" w:line="276" w:lineRule="auto"/>
        <w:jc w:val="both"/>
        <w:rPr>
          <w:rFonts w:cstheme="minorHAnsi"/>
        </w:rPr>
      </w:pPr>
      <w:r w:rsidRPr="00F2139A">
        <w:rPr>
          <w:rFonts w:cstheme="minorHAnsi"/>
        </w:rPr>
        <w:lastRenderedPageBreak/>
        <w:t>In line with the Safeguarding and Child Protection Policy.</w:t>
      </w:r>
    </w:p>
    <w:p w14:paraId="4E257582" w14:textId="77777777" w:rsidR="004D3514" w:rsidRPr="00F2139A" w:rsidRDefault="004D3514" w:rsidP="004D3514">
      <w:pPr>
        <w:rPr>
          <w:rFonts w:cstheme="minorHAnsi"/>
        </w:rPr>
      </w:pPr>
      <w:r w:rsidRPr="00F2139A">
        <w:rPr>
          <w:rFonts w:cstheme="minorHAnsi"/>
        </w:rPr>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0E19D9D1" w14:textId="77777777" w:rsidR="004D3514" w:rsidRPr="00F2139A" w:rsidRDefault="004D3514" w:rsidP="004D3514">
      <w:pPr>
        <w:rPr>
          <w:rFonts w:cstheme="minorHAnsi"/>
        </w:rPr>
      </w:pPr>
      <w:r w:rsidRPr="00F2139A">
        <w:rPr>
          <w:rFonts w:cstheme="minorHAnsi"/>
        </w:rPr>
        <w:t>The DSL and headteacher will only implement a school-wide approach to highlighting potential harms of a hoax or challenge when the risk of needlessly increasing pupils’ exposure to the risk is considered and mitigated as far as possible.</w:t>
      </w:r>
    </w:p>
    <w:p w14:paraId="10C5D562" w14:textId="77777777" w:rsidR="004D3514" w:rsidRPr="00F2139A" w:rsidRDefault="004D3514" w:rsidP="004D3514">
      <w:pPr>
        <w:pStyle w:val="Heading2"/>
        <w:ind w:left="576" w:hanging="576"/>
        <w:rPr>
          <w:rFonts w:asciiTheme="minorHAnsi" w:hAnsiTheme="minorHAnsi" w:cstheme="minorHAnsi"/>
          <w:sz w:val="22"/>
          <w:szCs w:val="22"/>
        </w:rPr>
      </w:pPr>
      <w:bookmarkStart w:id="21" w:name="_[New]_Cybercrime"/>
      <w:bookmarkStart w:id="22" w:name="_Toc102978723"/>
      <w:bookmarkEnd w:id="21"/>
      <w:r w:rsidRPr="00F2139A">
        <w:rPr>
          <w:rFonts w:asciiTheme="minorHAnsi" w:hAnsiTheme="minorHAnsi" w:cstheme="minorHAnsi"/>
          <w:sz w:val="22"/>
          <w:szCs w:val="22"/>
        </w:rPr>
        <w:t>Cyber-crime</w:t>
      </w:r>
      <w:bookmarkEnd w:id="22"/>
    </w:p>
    <w:p w14:paraId="1097DBC2" w14:textId="77777777" w:rsidR="004D3514" w:rsidRPr="00F2139A" w:rsidRDefault="004D3514" w:rsidP="004D3514">
      <w:pPr>
        <w:rPr>
          <w:rFonts w:cstheme="minorHAnsi"/>
          <w:bCs/>
        </w:rPr>
      </w:pPr>
      <w:r w:rsidRPr="00F2139A">
        <w:rPr>
          <w:rFonts w:cstheme="minorHAnsi"/>
          <w:bCs/>
        </w:rPr>
        <w:t>Cyber-crime is criminal activity committed using computers and/or the internet. There are two key categories of cyber-crime:</w:t>
      </w:r>
    </w:p>
    <w:p w14:paraId="2CD65C12" w14:textId="77777777" w:rsidR="004D3514" w:rsidRPr="00F2139A" w:rsidRDefault="004D3514" w:rsidP="004D3514">
      <w:pPr>
        <w:pStyle w:val="ListParagraph"/>
        <w:numPr>
          <w:ilvl w:val="0"/>
          <w:numId w:val="20"/>
        </w:numPr>
        <w:spacing w:after="200" w:line="276" w:lineRule="auto"/>
        <w:jc w:val="both"/>
        <w:rPr>
          <w:rFonts w:cstheme="minorHAnsi"/>
          <w:bCs/>
        </w:rPr>
      </w:pPr>
      <w:r w:rsidRPr="00F2139A">
        <w:rPr>
          <w:rFonts w:cstheme="minorHAnsi"/>
          <w:b/>
        </w:rPr>
        <w:t>Cyber-enabled</w:t>
      </w:r>
      <w:r w:rsidRPr="00F2139A">
        <w:rPr>
          <w:rFonts w:cstheme="minorHAnsi"/>
          <w:bCs/>
        </w:rPr>
        <w:t xml:space="preserve"> – these crimes can be carried out offline; however, are made easier and can be conducted at higher scales and speeds online, e.g. fraud, purchasing and selling of illegal drugs, and sexual abuse and exploitation.</w:t>
      </w:r>
    </w:p>
    <w:p w14:paraId="3696FA07" w14:textId="77777777" w:rsidR="004D3514" w:rsidRPr="00F2139A" w:rsidRDefault="004D3514" w:rsidP="004D3514">
      <w:pPr>
        <w:pStyle w:val="ListParagraph"/>
        <w:numPr>
          <w:ilvl w:val="0"/>
          <w:numId w:val="20"/>
        </w:numPr>
        <w:spacing w:after="200" w:line="276" w:lineRule="auto"/>
        <w:jc w:val="both"/>
        <w:rPr>
          <w:rFonts w:cstheme="minorHAnsi"/>
          <w:bCs/>
        </w:rPr>
      </w:pPr>
      <w:r w:rsidRPr="00F2139A">
        <w:rPr>
          <w:rFonts w:cstheme="minorHAnsi"/>
          <w:b/>
        </w:rPr>
        <w:t xml:space="preserve">Cyber-dependent </w:t>
      </w:r>
      <w:r w:rsidRPr="00F2139A">
        <w:rPr>
          <w:rFonts w:cstheme="minorHAnsi"/>
          <w:bCs/>
        </w:rPr>
        <w:t>– these crimes can only be carried out online or by using a computer, e.g. making, supplying or obtaining malware, illegal hacking, and ‘booting’, which means overwhelming a network, computer or website with internet traffic to render it unavailable.</w:t>
      </w:r>
    </w:p>
    <w:p w14:paraId="5902B010" w14:textId="77777777" w:rsidR="004D3514" w:rsidRPr="00F2139A" w:rsidRDefault="004D3514" w:rsidP="004D3514">
      <w:pPr>
        <w:rPr>
          <w:rFonts w:cstheme="minorHAnsi"/>
          <w:bCs/>
        </w:rPr>
      </w:pPr>
      <w:r w:rsidRPr="00F2139A">
        <w:rPr>
          <w:rFonts w:cstheme="minorHAnsi"/>
          <w:bCs/>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572947A1" w14:textId="77777777" w:rsidR="004D3514" w:rsidRPr="00F2139A" w:rsidRDefault="004D3514" w:rsidP="004D3514">
      <w:pPr>
        <w:rPr>
          <w:rFonts w:cstheme="minorHAnsi"/>
          <w:bCs/>
        </w:rPr>
      </w:pPr>
      <w:r w:rsidRPr="00F2139A">
        <w:rPr>
          <w:rFonts w:cstheme="minorHAnsi"/>
          <w:bCs/>
        </w:rPr>
        <w:t>The DSL and headteacher will ensure that pupils are taught, throughout the curriculum, how to use technology safely, responsibly and lawfully, and will ensure that pupils cannot access sites or areas of the internet that may encourage them to stray from lawful use of technology, e.g. the ‘dark web’, on school-owned devices or on school networks through the use of appropriate firewalls.</w:t>
      </w:r>
    </w:p>
    <w:p w14:paraId="65ADC1F4" w14:textId="0467DE24" w:rsidR="004D3514" w:rsidRPr="00F2139A" w:rsidRDefault="00094D03" w:rsidP="004D3514">
      <w:pPr>
        <w:rPr>
          <w:rFonts w:cstheme="minorHAnsi"/>
          <w:bCs/>
        </w:rPr>
      </w:pPr>
      <w:r w:rsidRPr="00F2139A">
        <w:rPr>
          <w:rFonts w:cstheme="minorHAnsi"/>
          <w:bCs/>
        </w:rPr>
        <w:t>Cyber-crime</w:t>
      </w:r>
      <w:r w:rsidR="004D3514" w:rsidRPr="00F2139A">
        <w:rPr>
          <w:rFonts w:cstheme="minorHAnsi"/>
          <w:bCs/>
        </w:rPr>
        <w:t xml:space="preserve"> can also affect adults and those who use technology daily to carry out their role can be at risk. To prevent this, schools should ensure where possible all staff, but as a minimum those staff who use the internet daily (including emails), receive regular Cyber Security training and have access to the regular updates and communications provided by the Central IT team.</w:t>
      </w:r>
    </w:p>
    <w:p w14:paraId="55F69F02" w14:textId="77777777" w:rsidR="004D3514" w:rsidRPr="00F2139A" w:rsidRDefault="004D3514" w:rsidP="004D3514">
      <w:pPr>
        <w:pStyle w:val="Heading2"/>
        <w:ind w:left="576" w:hanging="576"/>
        <w:rPr>
          <w:rFonts w:asciiTheme="minorHAnsi" w:hAnsiTheme="minorHAnsi" w:cstheme="minorHAnsi"/>
          <w:sz w:val="22"/>
          <w:szCs w:val="22"/>
        </w:rPr>
      </w:pPr>
      <w:bookmarkStart w:id="23" w:name="_[Updated]_Online_safety"/>
      <w:bookmarkStart w:id="24" w:name="_Toc102978724"/>
      <w:bookmarkEnd w:id="23"/>
      <w:r w:rsidRPr="00F2139A">
        <w:rPr>
          <w:rFonts w:asciiTheme="minorHAnsi" w:hAnsiTheme="minorHAnsi" w:cstheme="minorHAnsi"/>
          <w:sz w:val="22"/>
          <w:szCs w:val="22"/>
        </w:rPr>
        <w:t>Online safety training for staff</w:t>
      </w:r>
      <w:bookmarkEnd w:id="24"/>
    </w:p>
    <w:p w14:paraId="713EE2BF" w14:textId="77777777" w:rsidR="004D3514" w:rsidRPr="00F2139A" w:rsidRDefault="004D3514" w:rsidP="004D3514">
      <w:pPr>
        <w:rPr>
          <w:rFonts w:cstheme="minorHAnsi"/>
        </w:rPr>
      </w:pPr>
      <w:r w:rsidRPr="00F2139A">
        <w:rPr>
          <w:rFonts w:cstheme="minorHAnsi"/>
        </w:rP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17D158C0" w14:textId="39EE7492" w:rsidR="004D3514" w:rsidRPr="00F2139A" w:rsidRDefault="004D3514" w:rsidP="004D3514">
      <w:pPr>
        <w:rPr>
          <w:rFonts w:cstheme="minorHAnsi"/>
        </w:rPr>
      </w:pPr>
      <w:r w:rsidRPr="00F2139A">
        <w:rPr>
          <w:rFonts w:cstheme="minorHAnsi"/>
        </w:rPr>
        <w:t>Information about the school’s full responses to online safeguarding incidents can be found in the Anti-bullying Policy and the Safeguarding and Child Protection Policy.</w:t>
      </w:r>
    </w:p>
    <w:p w14:paraId="554670DA" w14:textId="77777777" w:rsidR="004D3514" w:rsidRPr="00F2139A" w:rsidRDefault="004D3514" w:rsidP="004D3514">
      <w:pPr>
        <w:pStyle w:val="Heading2"/>
        <w:ind w:left="576" w:hanging="576"/>
        <w:rPr>
          <w:rFonts w:asciiTheme="minorHAnsi" w:hAnsiTheme="minorHAnsi" w:cstheme="minorHAnsi"/>
          <w:sz w:val="22"/>
          <w:szCs w:val="22"/>
        </w:rPr>
      </w:pPr>
      <w:bookmarkStart w:id="25" w:name="_[Updated]_Online_safety_1"/>
      <w:bookmarkStart w:id="26" w:name="_Toc102978725"/>
      <w:bookmarkEnd w:id="25"/>
      <w:r w:rsidRPr="00F2139A">
        <w:rPr>
          <w:rFonts w:asciiTheme="minorHAnsi" w:hAnsiTheme="minorHAnsi" w:cstheme="minorHAnsi"/>
          <w:sz w:val="22"/>
          <w:szCs w:val="22"/>
        </w:rPr>
        <w:t>Online safety and the curriculum</w:t>
      </w:r>
      <w:bookmarkEnd w:id="26"/>
      <w:r w:rsidRPr="00F2139A">
        <w:rPr>
          <w:rFonts w:asciiTheme="minorHAnsi" w:hAnsiTheme="minorHAnsi" w:cstheme="minorHAnsi"/>
          <w:sz w:val="22"/>
          <w:szCs w:val="22"/>
        </w:rPr>
        <w:t xml:space="preserve"> </w:t>
      </w:r>
    </w:p>
    <w:p w14:paraId="0A643064" w14:textId="0BFADB83" w:rsidR="004D3514" w:rsidRPr="00F2139A" w:rsidRDefault="004D3514" w:rsidP="004D3514">
      <w:pPr>
        <w:rPr>
          <w:rFonts w:cstheme="minorHAnsi"/>
        </w:rPr>
      </w:pPr>
      <w:r w:rsidRPr="00F2139A">
        <w:rPr>
          <w:rFonts w:cstheme="minorHAnsi"/>
        </w:rPr>
        <w:t>Online safety is embedded throughout the curriculum; however, it is particularly addressed in RSHE/PSHE and ICT.</w:t>
      </w:r>
    </w:p>
    <w:p w14:paraId="40A133F6" w14:textId="77777777" w:rsidR="004D3514" w:rsidRPr="00F2139A" w:rsidRDefault="004D3514" w:rsidP="004D3514">
      <w:pPr>
        <w:rPr>
          <w:rFonts w:cstheme="minorHAnsi"/>
        </w:rPr>
      </w:pPr>
      <w:r w:rsidRPr="00F2139A">
        <w:rPr>
          <w:rFonts w:cstheme="minorHAnsi"/>
        </w:rPr>
        <w:t xml:space="preserve">Online safety teaching is always appropriate to pupils’ ages and developmental stages. </w:t>
      </w:r>
    </w:p>
    <w:p w14:paraId="035330B9" w14:textId="77777777" w:rsidR="004D3514" w:rsidRPr="00F2139A" w:rsidRDefault="004D3514" w:rsidP="004D3514">
      <w:pPr>
        <w:rPr>
          <w:rFonts w:cstheme="minorHAnsi"/>
        </w:rPr>
      </w:pPr>
      <w:r w:rsidRPr="00F2139A">
        <w:rPr>
          <w:rFonts w:cstheme="minorHAns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2980E035"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lastRenderedPageBreak/>
        <w:t xml:space="preserve">How to evaluate what they see online </w:t>
      </w:r>
    </w:p>
    <w:p w14:paraId="5026112B"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 xml:space="preserve">How to recognise techniques used for persuasion  </w:t>
      </w:r>
    </w:p>
    <w:p w14:paraId="5F6D8D24"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What healthy and respectful relationships, including friendships, look like</w:t>
      </w:r>
    </w:p>
    <w:p w14:paraId="08CC74D9"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Body confidence and self-esteem</w:t>
      </w:r>
    </w:p>
    <w:p w14:paraId="26AB6959"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Consent, e.g. with relation to the sharing of indecent imagery or online coercion to perform sexual acts</w:t>
      </w:r>
    </w:p>
    <w:p w14:paraId="18F53DDF"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 xml:space="preserve">Acceptable and unacceptable online behaviour </w:t>
      </w:r>
    </w:p>
    <w:p w14:paraId="135352E1"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 xml:space="preserve">How to identify online risks </w:t>
      </w:r>
    </w:p>
    <w:p w14:paraId="7E9F446C"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 xml:space="preserve">How and when to seek support </w:t>
      </w:r>
    </w:p>
    <w:p w14:paraId="3F10D666"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How to identify when something is deliberately deceitful or harmful</w:t>
      </w:r>
    </w:p>
    <w:p w14:paraId="03FDE7F1" w14:textId="77777777" w:rsidR="004D3514" w:rsidRPr="00F2139A" w:rsidRDefault="004D3514" w:rsidP="004D3514">
      <w:pPr>
        <w:pStyle w:val="ListParagraph"/>
        <w:numPr>
          <w:ilvl w:val="0"/>
          <w:numId w:val="11"/>
        </w:numPr>
        <w:spacing w:after="200" w:line="276" w:lineRule="auto"/>
        <w:jc w:val="both"/>
        <w:rPr>
          <w:rFonts w:cstheme="minorHAnsi"/>
        </w:rPr>
      </w:pPr>
      <w:r w:rsidRPr="00F2139A">
        <w:rPr>
          <w:rFonts w:cstheme="minorHAnsi"/>
        </w:rPr>
        <w:t>How to recognise when something they are being asked to do puts them at risk or is age-inappropriate</w:t>
      </w:r>
    </w:p>
    <w:p w14:paraId="3EB7B6B5" w14:textId="77777777" w:rsidR="004D3514" w:rsidRPr="00F2139A" w:rsidRDefault="004D3514" w:rsidP="004D3514">
      <w:pPr>
        <w:rPr>
          <w:rFonts w:cstheme="minorHAnsi"/>
        </w:rPr>
      </w:pPr>
      <w:r w:rsidRPr="00F2139A">
        <w:rPr>
          <w:rFonts w:cstheme="minorHAnsi"/>
        </w:rPr>
        <w:t xml:space="preserve">The online risks pupils may face online are always considered when developing the curriculum. Please see relevant curriculum documents for more information on how online risks are mapped across the curriculum. </w:t>
      </w:r>
    </w:p>
    <w:p w14:paraId="28E91366" w14:textId="77777777" w:rsidR="004D3514" w:rsidRPr="00F2139A" w:rsidRDefault="004D3514" w:rsidP="004D3514">
      <w:pPr>
        <w:rPr>
          <w:rFonts w:cstheme="minorHAnsi"/>
        </w:rPr>
      </w:pPr>
      <w:r w:rsidRPr="00F2139A">
        <w:rPr>
          <w:rFonts w:cstheme="minorHAnsi"/>
        </w:rPr>
        <w:t>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1099FB23" w14:textId="77777777" w:rsidR="004D3514" w:rsidRPr="00F2139A" w:rsidRDefault="004D3514" w:rsidP="004D3514">
      <w:pPr>
        <w:rPr>
          <w:rFonts w:cstheme="minorHAnsi"/>
        </w:rPr>
      </w:pPr>
      <w:r w:rsidRPr="00F2139A">
        <w:rPr>
          <w:rFonts w:cstheme="minorHAnsi"/>
        </w:rPr>
        <w:t xml:space="preserve">The school recognises that, while any pupil can be vulnerable online, there are some pupils who may be more susceptible to online harm or have less support from family and friends in staying safe online, e.g.  pupils with SEND and LAC. Relevant members of staff work together to ensure the curriculum is tailored so these pupils receive the information and support they need. </w:t>
      </w:r>
    </w:p>
    <w:p w14:paraId="7E442156" w14:textId="77777777" w:rsidR="004D3514" w:rsidRPr="00F2139A" w:rsidRDefault="004D3514" w:rsidP="004D3514">
      <w:pPr>
        <w:rPr>
          <w:rFonts w:cstheme="minorHAnsi"/>
        </w:rPr>
      </w:pPr>
      <w:r w:rsidRPr="00F2139A">
        <w:rPr>
          <w:rFonts w:cstheme="minorHAnsi"/>
        </w:rPr>
        <w:t>The school will also endeavour to take a more personalised or contextualised approach to teaching about online safety for more susceptible children, and in response to instances of harmful online behaviour from pupils.</w:t>
      </w:r>
    </w:p>
    <w:p w14:paraId="16BFE638" w14:textId="77777777" w:rsidR="004D3514" w:rsidRPr="00F2139A" w:rsidRDefault="004D3514" w:rsidP="004D3514">
      <w:pPr>
        <w:rPr>
          <w:rFonts w:cstheme="minorHAnsi"/>
        </w:rPr>
      </w:pPr>
      <w:r w:rsidRPr="00F2139A">
        <w:rPr>
          <w:rFonts w:cstheme="minorHAnsi"/>
        </w:rPr>
        <w:t>Class teachers review external resources prior to using them for the online safety curriculum, to ensure they are appropriate for the cohort of pupils. When reviewing these resources, the following questions are asked:</w:t>
      </w:r>
    </w:p>
    <w:p w14:paraId="5AEF9D20" w14:textId="77777777" w:rsidR="004D3514" w:rsidRPr="00F2139A" w:rsidRDefault="004D3514" w:rsidP="004D3514">
      <w:pPr>
        <w:pStyle w:val="ListParagraph"/>
        <w:numPr>
          <w:ilvl w:val="0"/>
          <w:numId w:val="12"/>
        </w:numPr>
        <w:spacing w:after="200" w:line="276" w:lineRule="auto"/>
        <w:jc w:val="both"/>
        <w:rPr>
          <w:rFonts w:cstheme="minorHAnsi"/>
        </w:rPr>
      </w:pPr>
      <w:r w:rsidRPr="00F2139A">
        <w:rPr>
          <w:rFonts w:cstheme="minorHAnsi"/>
        </w:rPr>
        <w:t>Where does this organisation get their information from?</w:t>
      </w:r>
    </w:p>
    <w:p w14:paraId="356BC9F7" w14:textId="77777777" w:rsidR="004D3514" w:rsidRPr="00F2139A" w:rsidRDefault="004D3514" w:rsidP="004D3514">
      <w:pPr>
        <w:pStyle w:val="ListParagraph"/>
        <w:numPr>
          <w:ilvl w:val="0"/>
          <w:numId w:val="12"/>
        </w:numPr>
        <w:spacing w:after="200" w:line="276" w:lineRule="auto"/>
        <w:jc w:val="both"/>
        <w:rPr>
          <w:rFonts w:cstheme="minorHAnsi"/>
        </w:rPr>
      </w:pPr>
      <w:r w:rsidRPr="00F2139A">
        <w:rPr>
          <w:rFonts w:cstheme="minorHAnsi"/>
        </w:rPr>
        <w:t>What is their evidence base?</w:t>
      </w:r>
    </w:p>
    <w:p w14:paraId="032FCD72" w14:textId="77777777" w:rsidR="004D3514" w:rsidRPr="00F2139A" w:rsidRDefault="004D3514" w:rsidP="004D3514">
      <w:pPr>
        <w:pStyle w:val="ListParagraph"/>
        <w:numPr>
          <w:ilvl w:val="0"/>
          <w:numId w:val="12"/>
        </w:numPr>
        <w:spacing w:after="200" w:line="276" w:lineRule="auto"/>
        <w:jc w:val="both"/>
        <w:rPr>
          <w:rFonts w:cstheme="minorHAnsi"/>
        </w:rPr>
      </w:pPr>
      <w:r w:rsidRPr="00F2139A">
        <w:rPr>
          <w:rFonts w:cstheme="minorHAnsi"/>
        </w:rPr>
        <w:t>Have they been externally quality assured?</w:t>
      </w:r>
    </w:p>
    <w:p w14:paraId="5BE9312E" w14:textId="77777777" w:rsidR="004D3514" w:rsidRPr="00F2139A" w:rsidRDefault="004D3514" w:rsidP="004D3514">
      <w:pPr>
        <w:pStyle w:val="ListParagraph"/>
        <w:numPr>
          <w:ilvl w:val="0"/>
          <w:numId w:val="12"/>
        </w:numPr>
        <w:spacing w:after="200" w:line="276" w:lineRule="auto"/>
        <w:jc w:val="both"/>
        <w:rPr>
          <w:rFonts w:cstheme="minorHAnsi"/>
        </w:rPr>
      </w:pPr>
      <w:r w:rsidRPr="00F2139A">
        <w:rPr>
          <w:rFonts w:cstheme="minorHAnsi"/>
        </w:rPr>
        <w:t>What is their background?</w:t>
      </w:r>
    </w:p>
    <w:p w14:paraId="1C109658" w14:textId="77777777" w:rsidR="004D3514" w:rsidRPr="00F2139A" w:rsidRDefault="004D3514" w:rsidP="004D3514">
      <w:pPr>
        <w:pStyle w:val="ListParagraph"/>
        <w:numPr>
          <w:ilvl w:val="0"/>
          <w:numId w:val="12"/>
        </w:numPr>
        <w:spacing w:after="200" w:line="276" w:lineRule="auto"/>
        <w:jc w:val="both"/>
        <w:rPr>
          <w:rFonts w:cstheme="minorHAnsi"/>
        </w:rPr>
      </w:pPr>
      <w:r w:rsidRPr="00F2139A">
        <w:rPr>
          <w:rFonts w:cstheme="minorHAnsi"/>
        </w:rPr>
        <w:t>Are they age-appropriate for pupils?</w:t>
      </w:r>
    </w:p>
    <w:p w14:paraId="43647646" w14:textId="77777777" w:rsidR="004D3514" w:rsidRPr="00F2139A" w:rsidRDefault="004D3514" w:rsidP="004D3514">
      <w:pPr>
        <w:pStyle w:val="ListParagraph"/>
        <w:numPr>
          <w:ilvl w:val="0"/>
          <w:numId w:val="12"/>
        </w:numPr>
        <w:spacing w:after="200" w:line="276" w:lineRule="auto"/>
        <w:jc w:val="both"/>
        <w:rPr>
          <w:rFonts w:cstheme="minorHAnsi"/>
        </w:rPr>
      </w:pPr>
      <w:r w:rsidRPr="00F2139A">
        <w:rPr>
          <w:rFonts w:cstheme="minorHAnsi"/>
        </w:rPr>
        <w:t xml:space="preserve">Are they appropriate for pupils’ developmental stage? </w:t>
      </w:r>
    </w:p>
    <w:p w14:paraId="001A4023" w14:textId="77777777" w:rsidR="004D3514" w:rsidRPr="00F2139A" w:rsidRDefault="004D3514" w:rsidP="004D3514">
      <w:pPr>
        <w:rPr>
          <w:rFonts w:cstheme="minorHAnsi"/>
        </w:rPr>
      </w:pPr>
      <w:r w:rsidRPr="00F2139A">
        <w:rPr>
          <w:rFonts w:cstheme="minorHAnsi"/>
        </w:rPr>
        <w:t xml:space="preserve">External visitors may be invited into school to help with the delivery of certain aspects of the online safety curriculum. The headteacher and DSL decide when it is appropriate to invite external groups into school and ensure the visitors selected are appropriate. </w:t>
      </w:r>
    </w:p>
    <w:p w14:paraId="0A1B36FD" w14:textId="77777777" w:rsidR="004D3514" w:rsidRPr="00F2139A" w:rsidRDefault="004D3514" w:rsidP="004D3514">
      <w:pPr>
        <w:rPr>
          <w:rFonts w:cstheme="minorHAnsi"/>
        </w:rPr>
      </w:pPr>
      <w:r w:rsidRPr="00F2139A">
        <w:rPr>
          <w:rFonts w:cstheme="minorHAnsi"/>
        </w:rPr>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publicising the abuse. </w:t>
      </w:r>
    </w:p>
    <w:p w14:paraId="51194B32" w14:textId="77777777" w:rsidR="004D3514" w:rsidRPr="00F2139A" w:rsidRDefault="004D3514" w:rsidP="004D3514">
      <w:pPr>
        <w:rPr>
          <w:rFonts w:cstheme="minorHAnsi"/>
        </w:rPr>
      </w:pPr>
      <w:r w:rsidRPr="00F2139A">
        <w:rPr>
          <w:rFonts w:cstheme="minorHAnsi"/>
        </w:rPr>
        <w:t xml:space="preserve">During an online safety lesson or activity, the class teacher ensures a safe environment is maintained in which pupils feel comfortable to say what they feel and ask questions, and are not worried about getting into trouble or being judged. </w:t>
      </w:r>
    </w:p>
    <w:p w14:paraId="5266A9BA" w14:textId="77777777" w:rsidR="004D3514" w:rsidRPr="00F2139A" w:rsidRDefault="004D3514" w:rsidP="004D3514">
      <w:pPr>
        <w:rPr>
          <w:rFonts w:cstheme="minorHAnsi"/>
        </w:rPr>
      </w:pPr>
      <w:r w:rsidRPr="00F2139A">
        <w:rPr>
          <w:rFonts w:cstheme="minorHAnsi"/>
        </w:rPr>
        <w:t xml:space="preserve">If a staff member is concerned about anything pupils raise during online safety lessons and activities, or if a pupil makes a disclosure regarding online abuse, they will make a report in line with the Safeguarding and Child Protection Policy. </w:t>
      </w:r>
    </w:p>
    <w:p w14:paraId="478A16B1" w14:textId="77777777" w:rsidR="004D3514" w:rsidRPr="00F2139A" w:rsidRDefault="004D3514" w:rsidP="004D3514">
      <w:pPr>
        <w:pStyle w:val="Heading2"/>
        <w:ind w:left="576" w:hanging="576"/>
        <w:rPr>
          <w:rFonts w:asciiTheme="minorHAnsi" w:hAnsiTheme="minorHAnsi" w:cstheme="minorHAnsi"/>
          <w:sz w:val="22"/>
          <w:szCs w:val="22"/>
        </w:rPr>
      </w:pPr>
      <w:bookmarkStart w:id="27" w:name="_Educating_parents"/>
      <w:bookmarkStart w:id="28" w:name="_Classroom_use"/>
      <w:bookmarkStart w:id="29" w:name="_Use_of_technology"/>
      <w:bookmarkStart w:id="30" w:name="_Toc102978726"/>
      <w:bookmarkEnd w:id="27"/>
      <w:bookmarkEnd w:id="28"/>
      <w:bookmarkEnd w:id="29"/>
      <w:r w:rsidRPr="00F2139A">
        <w:rPr>
          <w:rFonts w:asciiTheme="minorHAnsi" w:hAnsiTheme="minorHAnsi" w:cstheme="minorHAnsi"/>
          <w:sz w:val="22"/>
          <w:szCs w:val="22"/>
        </w:rPr>
        <w:lastRenderedPageBreak/>
        <w:t>Use of technology in the classroom</w:t>
      </w:r>
      <w:bookmarkEnd w:id="30"/>
    </w:p>
    <w:p w14:paraId="17956124" w14:textId="77777777" w:rsidR="004D3514" w:rsidRPr="00F2139A" w:rsidRDefault="004D3514" w:rsidP="004D3514">
      <w:pPr>
        <w:rPr>
          <w:rFonts w:cstheme="minorHAnsi"/>
        </w:rPr>
      </w:pPr>
      <w:r w:rsidRPr="00F2139A">
        <w:rPr>
          <w:rFonts w:cstheme="minorHAnsi"/>
        </w:rPr>
        <w:t xml:space="preserve">A wide range of technology is used during lessons, including the following: </w:t>
      </w:r>
    </w:p>
    <w:p w14:paraId="58BC5793"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 xml:space="preserve">Hardware within IT suites </w:t>
      </w:r>
    </w:p>
    <w:p w14:paraId="4C7896C4"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Laptops Mobile Devices</w:t>
      </w:r>
    </w:p>
    <w:p w14:paraId="493CBA6A"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 xml:space="preserve">Intranet </w:t>
      </w:r>
    </w:p>
    <w:p w14:paraId="39C84CD9"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 xml:space="preserve">Email </w:t>
      </w:r>
    </w:p>
    <w:p w14:paraId="54390097"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Online and Remote (i.e. Teams, Google for Education) Resources</w:t>
      </w:r>
    </w:p>
    <w:p w14:paraId="29D87FF1"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 xml:space="preserve">Cameras </w:t>
      </w:r>
    </w:p>
    <w:p w14:paraId="71B10748" w14:textId="77777777" w:rsidR="004D3514" w:rsidRPr="00F2139A" w:rsidRDefault="004D3514" w:rsidP="004D3514">
      <w:pPr>
        <w:pStyle w:val="ListParagraph"/>
        <w:numPr>
          <w:ilvl w:val="0"/>
          <w:numId w:val="15"/>
        </w:numPr>
        <w:spacing w:after="200" w:line="276" w:lineRule="auto"/>
        <w:jc w:val="both"/>
        <w:rPr>
          <w:rFonts w:cstheme="minorHAnsi"/>
        </w:rPr>
      </w:pPr>
      <w:r w:rsidRPr="00F2139A">
        <w:rPr>
          <w:rFonts w:cstheme="minorHAnsi"/>
        </w:rPr>
        <w:t>Virtual Reality and Artificial Intelligence Resources</w:t>
      </w:r>
    </w:p>
    <w:p w14:paraId="2F7140FB" w14:textId="77777777" w:rsidR="004D3514" w:rsidRPr="00F2139A" w:rsidRDefault="004D3514" w:rsidP="004D3514">
      <w:pPr>
        <w:rPr>
          <w:rFonts w:cstheme="minorHAnsi"/>
        </w:rPr>
      </w:pPr>
      <w:r w:rsidRPr="00F2139A">
        <w:rPr>
          <w:rFonts w:cstheme="minorHAnsi"/>
        </w:rPr>
        <w:t xml:space="preserve">Prior to using any websites, tools, apps or other online platforms in the classroom, or recommending that pupils use these platforms at home, the class teacher always reviews and evaluates the resource. Class teachers ensure that any internet-derived materials are used in line with copyright law. </w:t>
      </w:r>
    </w:p>
    <w:p w14:paraId="26D69F59" w14:textId="77777777" w:rsidR="004D3514" w:rsidRPr="00F2139A" w:rsidRDefault="004D3514" w:rsidP="004D3514">
      <w:pPr>
        <w:rPr>
          <w:rFonts w:cstheme="minorHAnsi"/>
        </w:rPr>
      </w:pPr>
      <w:r w:rsidRPr="00F2139A">
        <w:rPr>
          <w:rFonts w:cstheme="minorHAnsi"/>
        </w:rPr>
        <w:t xml:space="preserve">Pupils are supervised when using devices and online materials at school – this supervision is suitable to their age and ability. </w:t>
      </w:r>
    </w:p>
    <w:p w14:paraId="12ABDBB9" w14:textId="77777777" w:rsidR="004D3514" w:rsidRPr="00F2139A" w:rsidRDefault="004D3514" w:rsidP="004D3514">
      <w:pPr>
        <w:pStyle w:val="Heading2"/>
        <w:ind w:left="576" w:hanging="576"/>
        <w:rPr>
          <w:rFonts w:asciiTheme="minorHAnsi" w:hAnsiTheme="minorHAnsi" w:cstheme="minorHAnsi"/>
          <w:sz w:val="22"/>
          <w:szCs w:val="22"/>
        </w:rPr>
      </w:pPr>
      <w:bookmarkStart w:id="31" w:name="_Internet__access"/>
      <w:bookmarkStart w:id="32" w:name="_Internet_access"/>
      <w:bookmarkStart w:id="33" w:name="_Toc102978727"/>
      <w:bookmarkEnd w:id="31"/>
      <w:bookmarkEnd w:id="32"/>
      <w:r w:rsidRPr="00F2139A">
        <w:rPr>
          <w:rFonts w:asciiTheme="minorHAnsi" w:hAnsiTheme="minorHAnsi" w:cstheme="minorHAnsi"/>
          <w:sz w:val="22"/>
          <w:szCs w:val="22"/>
        </w:rPr>
        <w:t>Educating parents</w:t>
      </w:r>
      <w:bookmarkEnd w:id="33"/>
      <w:r w:rsidRPr="00F2139A">
        <w:rPr>
          <w:rFonts w:asciiTheme="minorHAnsi" w:hAnsiTheme="minorHAnsi" w:cstheme="minorHAnsi"/>
          <w:sz w:val="22"/>
          <w:szCs w:val="22"/>
        </w:rPr>
        <w:t xml:space="preserve"> </w:t>
      </w:r>
    </w:p>
    <w:p w14:paraId="6618F922" w14:textId="77777777" w:rsidR="004D3514" w:rsidRPr="00F2139A" w:rsidRDefault="004D3514" w:rsidP="004D3514">
      <w:pPr>
        <w:rPr>
          <w:rFonts w:cstheme="minorHAnsi"/>
        </w:rPr>
      </w:pPr>
      <w:r w:rsidRPr="00F2139A">
        <w:rPr>
          <w:rFonts w:cstheme="minorHAnsi"/>
        </w:rPr>
        <w:t xml:space="preserve">The school works in partnership with parents to ensure pupils stay safe online at school and at home. Parents are provided with information about the school’s approach to online safety and their role in protecting their children. Parents are sent a copy of the Acceptable Use Agreement when their child starts school, and again at </w:t>
      </w:r>
      <w:r w:rsidRPr="00F2139A">
        <w:rPr>
          <w:rFonts w:cstheme="minorHAnsi"/>
          <w:bCs/>
        </w:rPr>
        <w:t>the beginning of each academic year,</w:t>
      </w:r>
      <w:r w:rsidRPr="00F2139A">
        <w:rPr>
          <w:rFonts w:cstheme="minorHAnsi"/>
        </w:rPr>
        <w:t xml:space="preserve"> and are encouraged to go through this with their child to ensure their child understands the document and the implications of not following it. </w:t>
      </w:r>
    </w:p>
    <w:p w14:paraId="671A7EA4" w14:textId="77777777" w:rsidR="004D3514" w:rsidRPr="00F2139A" w:rsidRDefault="004D3514" w:rsidP="004D3514">
      <w:pPr>
        <w:rPr>
          <w:rFonts w:cstheme="minorHAnsi"/>
        </w:rPr>
      </w:pPr>
      <w:r w:rsidRPr="00F2139A">
        <w:rPr>
          <w:rFonts w:cstheme="minorHAnsi"/>
        </w:rPr>
        <w:t xml:space="preserve">Parents will be made aware of the various ways in which their children may be at risk online, including, but not limited to: </w:t>
      </w:r>
    </w:p>
    <w:p w14:paraId="7E794BFD" w14:textId="77777777" w:rsidR="004D3514" w:rsidRPr="00F2139A" w:rsidRDefault="004D3514" w:rsidP="004D3514">
      <w:pPr>
        <w:pStyle w:val="ListParagraph"/>
        <w:numPr>
          <w:ilvl w:val="0"/>
          <w:numId w:val="13"/>
        </w:numPr>
        <w:spacing w:after="200" w:line="276" w:lineRule="auto"/>
        <w:jc w:val="both"/>
        <w:rPr>
          <w:rFonts w:cstheme="minorHAnsi"/>
        </w:rPr>
      </w:pPr>
      <w:r w:rsidRPr="00F2139A">
        <w:rPr>
          <w:rFonts w:cstheme="minorHAnsi"/>
        </w:rPr>
        <w:t>Child sexual abuse, including grooming.</w:t>
      </w:r>
    </w:p>
    <w:p w14:paraId="0E653721" w14:textId="77777777" w:rsidR="004D3514" w:rsidRPr="00F2139A" w:rsidRDefault="004D3514" w:rsidP="004D3514">
      <w:pPr>
        <w:pStyle w:val="ListParagraph"/>
        <w:numPr>
          <w:ilvl w:val="0"/>
          <w:numId w:val="13"/>
        </w:numPr>
        <w:spacing w:after="200" w:line="276" w:lineRule="auto"/>
        <w:jc w:val="both"/>
        <w:rPr>
          <w:rFonts w:cstheme="minorHAnsi"/>
        </w:rPr>
      </w:pPr>
      <w:r w:rsidRPr="00F2139A">
        <w:rPr>
          <w:rFonts w:cstheme="minorHAnsi"/>
        </w:rPr>
        <w:t>Exposure to radicalising content.</w:t>
      </w:r>
    </w:p>
    <w:p w14:paraId="5C00972C" w14:textId="77777777" w:rsidR="004D3514" w:rsidRPr="00F2139A" w:rsidRDefault="004D3514" w:rsidP="004D3514">
      <w:pPr>
        <w:pStyle w:val="ListParagraph"/>
        <w:numPr>
          <w:ilvl w:val="0"/>
          <w:numId w:val="13"/>
        </w:numPr>
        <w:spacing w:after="200" w:line="276" w:lineRule="auto"/>
        <w:jc w:val="both"/>
        <w:rPr>
          <w:rFonts w:cstheme="minorHAnsi"/>
        </w:rPr>
      </w:pPr>
      <w:r w:rsidRPr="00F2139A">
        <w:rPr>
          <w:rFonts w:cstheme="minorHAnsi"/>
        </w:rPr>
        <w:t>Sharing of indecent imagery of pupils, e.g. sexting.</w:t>
      </w:r>
    </w:p>
    <w:p w14:paraId="1DB456F1" w14:textId="77777777" w:rsidR="004D3514" w:rsidRPr="00F2139A" w:rsidRDefault="004D3514" w:rsidP="004D3514">
      <w:pPr>
        <w:pStyle w:val="ListParagraph"/>
        <w:numPr>
          <w:ilvl w:val="0"/>
          <w:numId w:val="13"/>
        </w:numPr>
        <w:spacing w:after="200" w:line="276" w:lineRule="auto"/>
        <w:jc w:val="both"/>
        <w:rPr>
          <w:rFonts w:cstheme="minorHAnsi"/>
        </w:rPr>
      </w:pPr>
      <w:r w:rsidRPr="00F2139A">
        <w:rPr>
          <w:rFonts w:cstheme="minorHAnsi"/>
        </w:rPr>
        <w:t>Cyberbullying.</w:t>
      </w:r>
    </w:p>
    <w:p w14:paraId="2A781ADE" w14:textId="77777777" w:rsidR="004D3514" w:rsidRPr="00F2139A" w:rsidRDefault="004D3514" w:rsidP="004D3514">
      <w:pPr>
        <w:pStyle w:val="ListParagraph"/>
        <w:numPr>
          <w:ilvl w:val="0"/>
          <w:numId w:val="13"/>
        </w:numPr>
        <w:spacing w:after="200" w:line="276" w:lineRule="auto"/>
        <w:jc w:val="both"/>
        <w:rPr>
          <w:rFonts w:cstheme="minorHAnsi"/>
        </w:rPr>
      </w:pPr>
      <w:r w:rsidRPr="00F2139A">
        <w:rPr>
          <w:rFonts w:cstheme="minorHAnsi"/>
        </w:rPr>
        <w:t>Exposure to age-inappropriate content, e.g. pornography.</w:t>
      </w:r>
    </w:p>
    <w:p w14:paraId="5CAB7CC8" w14:textId="77777777" w:rsidR="004D3514" w:rsidRPr="00F2139A" w:rsidRDefault="004D3514" w:rsidP="004D3514">
      <w:pPr>
        <w:pStyle w:val="ListParagraph"/>
        <w:numPr>
          <w:ilvl w:val="0"/>
          <w:numId w:val="13"/>
        </w:numPr>
        <w:spacing w:after="200" w:line="276" w:lineRule="auto"/>
        <w:jc w:val="both"/>
        <w:rPr>
          <w:rFonts w:cstheme="minorHAnsi"/>
        </w:rPr>
      </w:pPr>
      <w:r w:rsidRPr="00F2139A">
        <w:rPr>
          <w:rFonts w:cstheme="minorHAnsi"/>
        </w:rPr>
        <w:t>Exposure to harmful content, e.g. content that encourages self-destructive behaviour.</w:t>
      </w:r>
    </w:p>
    <w:p w14:paraId="39DEDF18" w14:textId="77777777" w:rsidR="004D3514" w:rsidRPr="00F2139A" w:rsidRDefault="004D3514" w:rsidP="004D3514">
      <w:pPr>
        <w:rPr>
          <w:rFonts w:cstheme="minorHAnsi"/>
        </w:rPr>
      </w:pPr>
      <w:r w:rsidRPr="00F2139A">
        <w:rPr>
          <w:rFonts w:cstheme="minorHAnsi"/>
        </w:rPr>
        <w:t xml:space="preserve">Parents will be informed of the ways in which they can prevent their child from accessing harmful content at home, e.g. by implementing parental controls to block age-inappropriate content. </w:t>
      </w:r>
    </w:p>
    <w:p w14:paraId="36217EC6" w14:textId="77777777" w:rsidR="004D3514" w:rsidRPr="00F2139A" w:rsidRDefault="004D3514" w:rsidP="004D3514">
      <w:pPr>
        <w:rPr>
          <w:rFonts w:cstheme="minorHAnsi"/>
        </w:rPr>
      </w:pPr>
      <w:r w:rsidRPr="00F2139A">
        <w:rPr>
          <w:rFonts w:cstheme="minorHAnsi"/>
        </w:rPr>
        <w:t>Parental awareness regarding how they can support their children to be safe online is raised in the following ways:</w:t>
      </w:r>
    </w:p>
    <w:p w14:paraId="3E0950B7" w14:textId="77777777" w:rsidR="004D3514" w:rsidRPr="00F2139A" w:rsidRDefault="004D3514" w:rsidP="004D3514">
      <w:pPr>
        <w:pStyle w:val="ListParagraph"/>
        <w:numPr>
          <w:ilvl w:val="0"/>
          <w:numId w:val="14"/>
        </w:numPr>
        <w:spacing w:after="200" w:line="276" w:lineRule="auto"/>
        <w:jc w:val="both"/>
        <w:rPr>
          <w:rFonts w:cstheme="minorHAnsi"/>
        </w:rPr>
      </w:pPr>
      <w:r w:rsidRPr="00F2139A">
        <w:rPr>
          <w:rFonts w:cstheme="minorHAnsi"/>
        </w:rPr>
        <w:t xml:space="preserve">Parents’ evenings </w:t>
      </w:r>
    </w:p>
    <w:p w14:paraId="066A4DB5" w14:textId="77777777" w:rsidR="004D3514" w:rsidRPr="00F2139A" w:rsidRDefault="004D3514" w:rsidP="004D3514">
      <w:pPr>
        <w:pStyle w:val="ListParagraph"/>
        <w:numPr>
          <w:ilvl w:val="0"/>
          <w:numId w:val="14"/>
        </w:numPr>
        <w:spacing w:after="200" w:line="276" w:lineRule="auto"/>
        <w:jc w:val="both"/>
        <w:rPr>
          <w:rFonts w:cstheme="minorHAnsi"/>
        </w:rPr>
      </w:pPr>
      <w:r w:rsidRPr="00F2139A">
        <w:rPr>
          <w:rFonts w:cstheme="minorHAnsi"/>
        </w:rPr>
        <w:t xml:space="preserve">Twilight training sessions </w:t>
      </w:r>
    </w:p>
    <w:p w14:paraId="3733C856" w14:textId="77777777" w:rsidR="004D3514" w:rsidRPr="00F2139A" w:rsidRDefault="004D3514" w:rsidP="004D3514">
      <w:pPr>
        <w:pStyle w:val="ListParagraph"/>
        <w:numPr>
          <w:ilvl w:val="0"/>
          <w:numId w:val="14"/>
        </w:numPr>
        <w:spacing w:after="200" w:line="276" w:lineRule="auto"/>
        <w:jc w:val="both"/>
        <w:rPr>
          <w:rFonts w:cstheme="minorHAnsi"/>
        </w:rPr>
      </w:pPr>
      <w:r w:rsidRPr="00F2139A">
        <w:rPr>
          <w:rFonts w:cstheme="minorHAnsi"/>
        </w:rPr>
        <w:t xml:space="preserve">Newsletters </w:t>
      </w:r>
    </w:p>
    <w:p w14:paraId="58994BD4" w14:textId="77777777" w:rsidR="004D3514" w:rsidRPr="00F2139A" w:rsidRDefault="004D3514" w:rsidP="004D3514">
      <w:pPr>
        <w:pStyle w:val="ListParagraph"/>
        <w:numPr>
          <w:ilvl w:val="0"/>
          <w:numId w:val="14"/>
        </w:numPr>
        <w:spacing w:after="200" w:line="276" w:lineRule="auto"/>
        <w:jc w:val="both"/>
        <w:rPr>
          <w:rFonts w:cstheme="minorHAnsi"/>
        </w:rPr>
      </w:pPr>
      <w:r w:rsidRPr="00F2139A">
        <w:rPr>
          <w:rFonts w:cstheme="minorHAnsi"/>
        </w:rPr>
        <w:t>Online resources</w:t>
      </w:r>
    </w:p>
    <w:p w14:paraId="0BFEF3E3" w14:textId="77777777" w:rsidR="004D3514" w:rsidRPr="00F2139A" w:rsidRDefault="004D3514" w:rsidP="00233165">
      <w:pPr>
        <w:pStyle w:val="Heading2"/>
        <w:rPr>
          <w:rFonts w:asciiTheme="minorHAnsi" w:hAnsiTheme="minorHAnsi" w:cstheme="minorHAnsi"/>
          <w:sz w:val="22"/>
          <w:szCs w:val="22"/>
        </w:rPr>
      </w:pPr>
      <w:bookmarkStart w:id="34" w:name="_Internet_access_1"/>
      <w:bookmarkStart w:id="35" w:name="_Toc102978728"/>
      <w:bookmarkEnd w:id="34"/>
      <w:r w:rsidRPr="00F2139A">
        <w:rPr>
          <w:rFonts w:asciiTheme="minorHAnsi" w:hAnsiTheme="minorHAnsi" w:cstheme="minorHAnsi"/>
          <w:sz w:val="22"/>
          <w:szCs w:val="22"/>
        </w:rPr>
        <w:t>Internet access</w:t>
      </w:r>
      <w:bookmarkEnd w:id="35"/>
      <w:r w:rsidRPr="00F2139A">
        <w:rPr>
          <w:rFonts w:asciiTheme="minorHAnsi" w:hAnsiTheme="minorHAnsi" w:cstheme="minorHAnsi"/>
          <w:sz w:val="22"/>
          <w:szCs w:val="22"/>
        </w:rPr>
        <w:t xml:space="preserve"> </w:t>
      </w:r>
    </w:p>
    <w:p w14:paraId="4EDF0635" w14:textId="77777777" w:rsidR="004D3514" w:rsidRPr="00F2139A" w:rsidRDefault="004D3514" w:rsidP="004D3514">
      <w:pPr>
        <w:rPr>
          <w:rFonts w:cstheme="minorHAnsi"/>
        </w:rPr>
      </w:pPr>
      <w:r w:rsidRPr="00F2139A">
        <w:rPr>
          <w:rFonts w:cstheme="minorHAnsi"/>
        </w:rPr>
        <w:t xml:space="preserve">Pupils, staff and other members of the school community are only granted access to the school’s internet network once they have read and signed the Acceptable Use Agreement. A record is kept of users who have been granted internet access.  </w:t>
      </w:r>
    </w:p>
    <w:p w14:paraId="5CFE08AD" w14:textId="77777777" w:rsidR="004D3514" w:rsidRPr="00F2139A" w:rsidRDefault="004D3514" w:rsidP="004D3514">
      <w:pPr>
        <w:rPr>
          <w:rFonts w:cstheme="minorHAnsi"/>
        </w:rPr>
      </w:pPr>
      <w:r w:rsidRPr="00F2139A">
        <w:rPr>
          <w:rFonts w:cstheme="minorHAnsi"/>
        </w:rPr>
        <w:t xml:space="preserve">All members of the school community are requested to use the school’s internet network, instead of 3G, 4G and 5G networks, as the network has appropriate filtering and monitoring to ensure individuals are using the internet appropriately. </w:t>
      </w:r>
    </w:p>
    <w:p w14:paraId="189FC47E" w14:textId="77777777" w:rsidR="004D3514" w:rsidRPr="00094D03" w:rsidRDefault="004D3514" w:rsidP="00094D03">
      <w:pPr>
        <w:pStyle w:val="Heading2"/>
        <w:rPr>
          <w:rFonts w:asciiTheme="minorHAnsi" w:hAnsiTheme="minorHAnsi" w:cstheme="minorHAnsi"/>
          <w:sz w:val="22"/>
          <w:szCs w:val="22"/>
        </w:rPr>
      </w:pPr>
      <w:bookmarkStart w:id="36" w:name="_Filtering__and"/>
      <w:bookmarkStart w:id="37" w:name="_Filtering_and_monitoring"/>
      <w:bookmarkStart w:id="38" w:name="_Toc102978729"/>
      <w:bookmarkEnd w:id="36"/>
      <w:bookmarkEnd w:id="37"/>
      <w:r w:rsidRPr="00094D03">
        <w:rPr>
          <w:rFonts w:asciiTheme="minorHAnsi" w:hAnsiTheme="minorHAnsi" w:cstheme="minorHAnsi"/>
          <w:sz w:val="22"/>
          <w:szCs w:val="22"/>
        </w:rPr>
        <w:lastRenderedPageBreak/>
        <w:t>Filtering and monitoring online activity</w:t>
      </w:r>
      <w:bookmarkEnd w:id="38"/>
      <w:r w:rsidRPr="00094D03">
        <w:rPr>
          <w:rFonts w:asciiTheme="minorHAnsi" w:hAnsiTheme="minorHAnsi" w:cstheme="minorHAnsi"/>
          <w:sz w:val="22"/>
          <w:szCs w:val="22"/>
        </w:rPr>
        <w:t xml:space="preserve"> </w:t>
      </w:r>
    </w:p>
    <w:p w14:paraId="4441E1FA" w14:textId="77777777" w:rsidR="004D3514" w:rsidRPr="00F2139A" w:rsidRDefault="004D3514" w:rsidP="004D3514">
      <w:pPr>
        <w:rPr>
          <w:rFonts w:cstheme="minorHAnsi"/>
        </w:rPr>
      </w:pPr>
      <w:r w:rsidRPr="00F2139A">
        <w:rPr>
          <w:rFonts w:cstheme="minorHAnsi"/>
        </w:rPr>
        <w:t>The governing board ensures the school’s ICT network has appropriate filters and monitoring systems in place. The governing board ensures ‘over blocking’ does not lead to unreasonable restrictions as to what pupils can be taught with regards to online teaching and safeguarding.</w:t>
      </w:r>
    </w:p>
    <w:p w14:paraId="2E87033F" w14:textId="77777777" w:rsidR="004D3514" w:rsidRPr="00F2139A" w:rsidRDefault="004D3514" w:rsidP="004D3514">
      <w:pPr>
        <w:rPr>
          <w:rFonts w:cstheme="minorHAnsi"/>
        </w:rPr>
      </w:pPr>
      <w:r w:rsidRPr="00F2139A">
        <w:rPr>
          <w:rFonts w:cstheme="minorHAnsi"/>
        </w:rPr>
        <w:t>The headteacher - undertakes a risk assessment to determine what filtering and monitoring systems are required. Any changes are then actioned by the REAch2 Central IT Team, or third-party provider, upon receipt of authorisation from the Headteacher. The Central IT Team may provide guidance to support headteachers with making a decision on filtering arrangements.</w:t>
      </w:r>
    </w:p>
    <w:p w14:paraId="0C94500C" w14:textId="77777777" w:rsidR="004D3514" w:rsidRPr="00F2139A" w:rsidRDefault="004D3514" w:rsidP="004D3514">
      <w:pPr>
        <w:rPr>
          <w:rFonts w:cstheme="minorHAnsi"/>
        </w:rPr>
      </w:pPr>
      <w:r w:rsidRPr="00F2139A">
        <w:rPr>
          <w:rFonts w:cstheme="minorHAnsi"/>
        </w:rPr>
        <w:t xml:space="preserve">The filtering and monitoring systems the school implements are appropriate to pupils’ ages, the number of pupils using the network, how often pupils access the network, and the proportionality of costs compared to the risks. School leaders undertake regular checks on the filtering and monitoring systems to ensure they are effective and appropriate. </w:t>
      </w:r>
    </w:p>
    <w:p w14:paraId="30CF8CC4" w14:textId="77777777" w:rsidR="004D3514" w:rsidRPr="00F2139A" w:rsidRDefault="004D3514" w:rsidP="004D3514">
      <w:pPr>
        <w:rPr>
          <w:rFonts w:cstheme="minorHAnsi"/>
        </w:rPr>
      </w:pPr>
      <w:r w:rsidRPr="00F2139A">
        <w:rPr>
          <w:rFonts w:cstheme="minorHAnsi"/>
        </w:rPr>
        <w:t xml:space="preserve">Reports of inappropriate websites or materials are made to the DSL immediately, who investigates the matter and requests - any necessary changes. </w:t>
      </w:r>
    </w:p>
    <w:p w14:paraId="2557FBB8" w14:textId="77777777" w:rsidR="004D3514" w:rsidRPr="00F2139A" w:rsidRDefault="004D3514" w:rsidP="004D3514">
      <w:pPr>
        <w:rPr>
          <w:rFonts w:cstheme="minorHAnsi"/>
        </w:rPr>
      </w:pPr>
      <w:r w:rsidRPr="00F2139A">
        <w:rPr>
          <w:rFonts w:cstheme="minorHAnsi"/>
        </w:rPr>
        <w:t xml:space="preserve">Deliberate breaches of the filtering system are reported to the DSL,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3B608461" w14:textId="77777777" w:rsidR="004D3514" w:rsidRPr="00F2139A" w:rsidRDefault="004D3514" w:rsidP="004D3514">
      <w:pPr>
        <w:rPr>
          <w:rFonts w:cstheme="minorHAnsi"/>
        </w:rPr>
      </w:pPr>
      <w:r w:rsidRPr="00F2139A">
        <w:rPr>
          <w:rFonts w:cstheme="minorHAnsi"/>
        </w:rPr>
        <w:t xml:space="preserve">If material that is believed to be illegal is accessed, inadvertently or deliberately, this material will be reported to the appropriate agency immediately, e.g. the Internet Watch Foundation (IWF), CEOP and/or the police. </w:t>
      </w:r>
    </w:p>
    <w:p w14:paraId="00C36278" w14:textId="77777777" w:rsidR="004D3514" w:rsidRPr="00F2139A" w:rsidRDefault="004D3514" w:rsidP="004D3514">
      <w:pPr>
        <w:rPr>
          <w:rFonts w:cstheme="minorHAnsi"/>
        </w:rPr>
      </w:pPr>
      <w:r w:rsidRPr="00F2139A">
        <w:rPr>
          <w:rFonts w:cstheme="minorHAnsi"/>
        </w:rPr>
        <w:t xml:space="preserve">The Trust provide a solution for internet monitoring and student safety, which schools can deploy across all pupil devices. All users of the network and school-owned devices are informed about how and why they are monitored, either via a pop-up message or the Acceptable Use Agreement. Concerns about pupils identified through monitoring are reported to the DSL who manages the situation in line with the Safeguarding and Child Protection Policy. </w:t>
      </w:r>
    </w:p>
    <w:p w14:paraId="62A55847" w14:textId="77777777" w:rsidR="004D3514" w:rsidRPr="00094D03" w:rsidRDefault="004D3514" w:rsidP="00094D03">
      <w:pPr>
        <w:pStyle w:val="Heading2"/>
        <w:rPr>
          <w:rFonts w:asciiTheme="minorHAnsi" w:hAnsiTheme="minorHAnsi" w:cstheme="minorHAnsi"/>
          <w:sz w:val="22"/>
          <w:szCs w:val="22"/>
        </w:rPr>
      </w:pPr>
      <w:bookmarkStart w:id="39" w:name="_Network__security"/>
      <w:bookmarkStart w:id="40" w:name="_Network_security"/>
      <w:bookmarkStart w:id="41" w:name="_Toc102978730"/>
      <w:bookmarkEnd w:id="39"/>
      <w:bookmarkEnd w:id="40"/>
      <w:r w:rsidRPr="00094D03">
        <w:rPr>
          <w:rFonts w:asciiTheme="minorHAnsi" w:hAnsiTheme="minorHAnsi" w:cstheme="minorHAnsi"/>
          <w:sz w:val="22"/>
          <w:szCs w:val="22"/>
        </w:rPr>
        <w:t>Network security</w:t>
      </w:r>
      <w:bookmarkEnd w:id="41"/>
      <w:r w:rsidRPr="00094D03">
        <w:rPr>
          <w:rFonts w:asciiTheme="minorHAnsi" w:hAnsiTheme="minorHAnsi" w:cstheme="minorHAnsi"/>
          <w:sz w:val="22"/>
          <w:szCs w:val="22"/>
        </w:rPr>
        <w:t xml:space="preserve"> </w:t>
      </w:r>
    </w:p>
    <w:p w14:paraId="7C388EF5" w14:textId="77777777" w:rsidR="004D3514" w:rsidRPr="00F2139A" w:rsidRDefault="004D3514" w:rsidP="004D3514">
      <w:pPr>
        <w:rPr>
          <w:rFonts w:cstheme="minorHAnsi"/>
        </w:rPr>
      </w:pPr>
      <w:r w:rsidRPr="00F2139A">
        <w:rPr>
          <w:rFonts w:cstheme="minorHAnsi"/>
        </w:rPr>
        <w:t xml:space="preserve">Technical security features, such as anti-virus software, are kept up-to-date and managed by the Central IT Team for on-boarded schools. Schools who work with a third-party provider or who directly employ IT Technicians, should ensure that they are fulfilling the requirements relating to network security. Firewalls are switched on at all times and for on-boarded schools, the Central IT review the firewalls on a regular basis to ensure they are running correctly, and to carry out any required updates. </w:t>
      </w:r>
    </w:p>
    <w:p w14:paraId="20D13947" w14:textId="77777777" w:rsidR="004D3514" w:rsidRPr="00F2139A" w:rsidRDefault="004D3514" w:rsidP="004D3514">
      <w:pPr>
        <w:rPr>
          <w:rFonts w:cstheme="minorHAnsi"/>
        </w:rPr>
      </w:pPr>
      <w:r w:rsidRPr="00F2139A">
        <w:rPr>
          <w:rFonts w:cstheme="minorHAnsi"/>
        </w:rPr>
        <w:t>Staff and pupils are advised not to download unapproved software or open unfamiliar email attachments and are expected to report all malware and virus attacks to the Central IT (or third-party provider/technician). The Trust provide regular training which is available for all school staff.</w:t>
      </w:r>
    </w:p>
    <w:p w14:paraId="158F1E67" w14:textId="77777777" w:rsidR="004D3514" w:rsidRPr="00F2139A" w:rsidRDefault="004D3514" w:rsidP="004D3514">
      <w:pPr>
        <w:rPr>
          <w:rFonts w:cstheme="minorHAnsi"/>
        </w:rPr>
      </w:pPr>
      <w:r w:rsidRPr="00F2139A">
        <w:rPr>
          <w:rFonts w:cstheme="minorHAnsi"/>
        </w:rPr>
        <w:t xml:space="preserve">All members of staff have their own unique usernames and private passwords to access the school’s systems. For on-boarded schools, all pupils - are provided with their own unique age-appropriate username and private passwords. Staff members and pupils are responsible for keeping their passwords private.  Schools are advised to mandate password resets after </w:t>
      </w:r>
      <w:r w:rsidRPr="00F2139A">
        <w:rPr>
          <w:rFonts w:cstheme="minorHAnsi"/>
          <w:b/>
          <w:bCs/>
        </w:rPr>
        <w:t xml:space="preserve">90 </w:t>
      </w:r>
      <w:r w:rsidRPr="00F2139A">
        <w:rPr>
          <w:rFonts w:cstheme="minorHAnsi"/>
        </w:rPr>
        <w:t>days and have passwords that are of a minimum length of 8 characters with a mixture of letters, numbers and symbols.</w:t>
      </w:r>
    </w:p>
    <w:p w14:paraId="2E8E2571" w14:textId="77777777" w:rsidR="004D3514" w:rsidRPr="00F2139A" w:rsidRDefault="004D3514" w:rsidP="004D3514">
      <w:pPr>
        <w:rPr>
          <w:rFonts w:eastAsia="Arial" w:cstheme="minorHAnsi"/>
        </w:rPr>
      </w:pPr>
      <w:r w:rsidRPr="00F2139A">
        <w:rPr>
          <w:rFonts w:eastAsia="Arial" w:cstheme="minorHAnsi"/>
        </w:rPr>
        <w:t>Schools should again, provide assurance that any third-party providers (or directly employed staff) are maintaining regular checks to ensure that firewalls are running correctly.</w:t>
      </w:r>
    </w:p>
    <w:p w14:paraId="1E3F3998" w14:textId="77777777" w:rsidR="004D3514" w:rsidRPr="00F2139A" w:rsidRDefault="004D3514" w:rsidP="004D3514">
      <w:pPr>
        <w:rPr>
          <w:rFonts w:cstheme="minorHAnsi"/>
        </w:rPr>
      </w:pPr>
      <w:r w:rsidRPr="00F2139A">
        <w:rPr>
          <w:rFonts w:cstheme="minorHAnsi"/>
        </w:rPr>
        <w:t xml:space="preserve">Users are not permitted to share their login details with others and are not allowed to log in as another user at any time. If a user is found to be sharing their login details or otherwise mistreating the password system, the headteacher is informed and decides the necessary action to take. </w:t>
      </w:r>
    </w:p>
    <w:p w14:paraId="7A913204" w14:textId="77777777" w:rsidR="004D3514" w:rsidRPr="00F2139A" w:rsidRDefault="004D3514" w:rsidP="004D3514">
      <w:pPr>
        <w:rPr>
          <w:rFonts w:cstheme="minorHAnsi"/>
        </w:rPr>
      </w:pPr>
      <w:r w:rsidRPr="00F2139A">
        <w:rPr>
          <w:rFonts w:cstheme="minorHAnsi"/>
        </w:rPr>
        <w:t>Users are required to lock access to devices and systems when they are not in use.</w:t>
      </w:r>
    </w:p>
    <w:p w14:paraId="2F38AD54" w14:textId="77777777" w:rsidR="004D3514" w:rsidRPr="00094D03" w:rsidRDefault="004D3514" w:rsidP="00094D03">
      <w:pPr>
        <w:pStyle w:val="Heading2"/>
        <w:rPr>
          <w:rFonts w:asciiTheme="minorHAnsi" w:hAnsiTheme="minorHAnsi" w:cstheme="minorHAnsi"/>
          <w:sz w:val="22"/>
          <w:szCs w:val="22"/>
        </w:rPr>
      </w:pPr>
      <w:bookmarkStart w:id="42" w:name="_Emails"/>
      <w:bookmarkStart w:id="43" w:name="_Toc102978731"/>
      <w:bookmarkEnd w:id="42"/>
      <w:r w:rsidRPr="00094D03">
        <w:rPr>
          <w:rFonts w:asciiTheme="minorHAnsi" w:hAnsiTheme="minorHAnsi" w:cstheme="minorHAnsi"/>
          <w:sz w:val="22"/>
          <w:szCs w:val="22"/>
        </w:rPr>
        <w:lastRenderedPageBreak/>
        <w:t>Emails</w:t>
      </w:r>
      <w:bookmarkEnd w:id="43"/>
    </w:p>
    <w:p w14:paraId="2C5E3C52" w14:textId="77777777" w:rsidR="004D3514" w:rsidRPr="00F2139A" w:rsidRDefault="004D3514" w:rsidP="004D3514">
      <w:pPr>
        <w:rPr>
          <w:rFonts w:cstheme="minorHAnsi"/>
        </w:rPr>
      </w:pPr>
      <w:r w:rsidRPr="00F2139A">
        <w:rPr>
          <w:rFonts w:cstheme="minorHAnsi"/>
        </w:rPr>
        <w:t xml:space="preserve">Access to and the use of emails is managed in line with the Acceptable Use Agreement. </w:t>
      </w:r>
    </w:p>
    <w:p w14:paraId="363CD03C" w14:textId="77777777" w:rsidR="004D3514" w:rsidRPr="00F2139A" w:rsidRDefault="004D3514" w:rsidP="004D3514">
      <w:pPr>
        <w:rPr>
          <w:rFonts w:cstheme="minorHAnsi"/>
        </w:rPr>
      </w:pPr>
      <w:r w:rsidRPr="00F2139A">
        <w:rPr>
          <w:rFonts w:cstheme="minorHAnsi"/>
        </w:rPr>
        <w:t>Staff and pupils are given approved school email accounts for use in relation to school/work related activity. These accounts are not to be used for personal communications. Staff (including volunteers, students and Governors) should not use personal email accounts for school/work communications or sending documents to colleagues or other individuals.</w:t>
      </w:r>
    </w:p>
    <w:p w14:paraId="560D5B59" w14:textId="77777777" w:rsidR="004D3514" w:rsidRPr="00F2139A" w:rsidRDefault="004D3514" w:rsidP="004D3514">
      <w:pPr>
        <w:rPr>
          <w:rFonts w:cstheme="minorHAnsi"/>
        </w:rPr>
      </w:pPr>
      <w:r w:rsidRPr="00F2139A">
        <w:rPr>
          <w:rFonts w:cstheme="minorHAnsi"/>
        </w:rPr>
        <w:t xml:space="preserve">Prior to being authorised to use the email system, staff and pupils must agree to and sign the Acceptable Use Agreement. </w:t>
      </w:r>
    </w:p>
    <w:p w14:paraId="59763F18" w14:textId="77777777" w:rsidR="004D3514" w:rsidRPr="00F2139A" w:rsidRDefault="004D3514" w:rsidP="004D3514">
      <w:pPr>
        <w:rPr>
          <w:rFonts w:cstheme="minorHAnsi"/>
        </w:rPr>
      </w:pPr>
      <w:r w:rsidRPr="00F2139A">
        <w:rPr>
          <w:rFonts w:cstheme="minorHAnsi"/>
        </w:rPr>
        <w:t>Staff members and pupils are required to block spam and junk mail and report the matter to the Central IT team or their third-party IT support provider. The Central IT Team will provide regular information in relation to suspicious emails/activity via the Headteachers and SBMs, and schools must ensure that this information is shared with the wider staff team.</w:t>
      </w:r>
      <w:bookmarkStart w:id="44" w:name="_Social__networking"/>
      <w:bookmarkStart w:id="45" w:name="_Social_networking"/>
      <w:bookmarkEnd w:id="44"/>
      <w:bookmarkEnd w:id="45"/>
    </w:p>
    <w:p w14:paraId="285F6CCA" w14:textId="77777777" w:rsidR="004D3514" w:rsidRPr="00F2139A" w:rsidRDefault="004D3514" w:rsidP="004D3514">
      <w:pPr>
        <w:pStyle w:val="Heading2"/>
        <w:ind w:left="576" w:hanging="576"/>
        <w:rPr>
          <w:rFonts w:asciiTheme="minorHAnsi" w:hAnsiTheme="minorHAnsi" w:cstheme="minorHAnsi"/>
          <w:sz w:val="22"/>
          <w:szCs w:val="22"/>
        </w:rPr>
      </w:pPr>
      <w:bookmarkStart w:id="46" w:name="_Toc102978732"/>
      <w:r w:rsidRPr="00F2139A">
        <w:rPr>
          <w:rFonts w:asciiTheme="minorHAnsi" w:hAnsiTheme="minorHAnsi" w:cstheme="minorHAnsi"/>
          <w:sz w:val="22"/>
          <w:szCs w:val="22"/>
        </w:rPr>
        <w:t>Social networking</w:t>
      </w:r>
      <w:bookmarkEnd w:id="46"/>
      <w:r w:rsidRPr="00F2139A">
        <w:rPr>
          <w:rFonts w:asciiTheme="minorHAnsi" w:hAnsiTheme="minorHAnsi" w:cstheme="minorHAnsi"/>
          <w:sz w:val="22"/>
          <w:szCs w:val="22"/>
        </w:rPr>
        <w:t xml:space="preserve"> </w:t>
      </w:r>
    </w:p>
    <w:p w14:paraId="6FDD3887" w14:textId="77777777" w:rsidR="004D3514" w:rsidRPr="009016B2" w:rsidRDefault="004D3514" w:rsidP="009016B2">
      <w:pPr>
        <w:pStyle w:val="Heading4"/>
        <w:rPr>
          <w:i/>
          <w:iCs/>
          <w:sz w:val="22"/>
          <w:szCs w:val="22"/>
        </w:rPr>
      </w:pPr>
      <w:r w:rsidRPr="009016B2">
        <w:rPr>
          <w:i/>
          <w:iCs/>
          <w:sz w:val="22"/>
          <w:szCs w:val="22"/>
        </w:rPr>
        <w:t xml:space="preserve">Personal use </w:t>
      </w:r>
    </w:p>
    <w:p w14:paraId="14CE8742" w14:textId="77777777" w:rsidR="004D3514" w:rsidRPr="00F2139A" w:rsidRDefault="004D3514" w:rsidP="004D3514">
      <w:pPr>
        <w:rPr>
          <w:rFonts w:cstheme="minorHAnsi"/>
        </w:rPr>
      </w:pPr>
      <w:r w:rsidRPr="00F2139A">
        <w:rPr>
          <w:rFonts w:cstheme="minorHAnsi"/>
        </w:rPr>
        <w:t xml:space="preserve">Access to social networking sites is blocked to all children and is available to staff as per the local schools’ policy/arrangements. Staff members are advised that their conduct on social media can have an impact on their role and reputation within the school which is outlined within the REAch2 Social Media Policy which can be accessed via the </w:t>
      </w:r>
      <w:proofErr w:type="spellStart"/>
      <w:r w:rsidRPr="00F2139A">
        <w:rPr>
          <w:rFonts w:cstheme="minorHAnsi"/>
        </w:rPr>
        <w:t>REAchin</w:t>
      </w:r>
      <w:proofErr w:type="spellEnd"/>
      <w:r w:rsidRPr="00F2139A">
        <w:rPr>
          <w:rFonts w:cstheme="minorHAnsi"/>
        </w:rPr>
        <w:t xml:space="preserve"> Policy Hub. The Staff Code of Conduct contains further information on the acceptable use of social media – staff members are required to follow these expectations at all times.</w:t>
      </w:r>
    </w:p>
    <w:p w14:paraId="5227BE53" w14:textId="77777777" w:rsidR="004D3514" w:rsidRPr="00F2139A" w:rsidRDefault="004D3514" w:rsidP="004D3514">
      <w:pPr>
        <w:rPr>
          <w:rFonts w:cstheme="minorHAnsi"/>
        </w:rPr>
      </w:pPr>
      <w:r w:rsidRPr="00F2139A">
        <w:rPr>
          <w:rFonts w:cstheme="minorHAnsi"/>
        </w:rPr>
        <w:t xml:space="preserve">Schools are encouraged to ensure that staff receive annual training on how to use social media safely and responsibly. Staff are not permitted to communicate with pupils or parents over social networking sites and are reminded to alter their privacy settings to ensure pupils and parents are not able to contact them on social media. </w:t>
      </w:r>
    </w:p>
    <w:p w14:paraId="59BD5DB4" w14:textId="77777777" w:rsidR="004D3514" w:rsidRPr="00F2139A" w:rsidRDefault="004D3514" w:rsidP="004D3514">
      <w:pPr>
        <w:rPr>
          <w:rFonts w:cstheme="minorHAnsi"/>
        </w:rPr>
      </w:pPr>
      <w:r w:rsidRPr="00F2139A">
        <w:rPr>
          <w:rFonts w:cstheme="minorHAnsi"/>
        </w:rPr>
        <w:t xml:space="preserve">Where staff have an existing personal relationship with a parent or pupil, and thus are connected with them on social media, e.g. they are friends with a parent at the school, they will disclose this to the DSL and headteacher and will ensure that their social media conduct relating to that parent is appropriate for their position in the school. </w:t>
      </w:r>
    </w:p>
    <w:p w14:paraId="50C09D47" w14:textId="77777777" w:rsidR="004D3514" w:rsidRPr="00F2139A" w:rsidRDefault="004D3514" w:rsidP="004D3514">
      <w:pPr>
        <w:rPr>
          <w:rFonts w:cstheme="minorHAnsi"/>
        </w:rPr>
      </w:pPr>
      <w:r w:rsidRPr="00F2139A">
        <w:rPr>
          <w:rFonts w:cstheme="minorHAnsi"/>
        </w:rPr>
        <w:t xml:space="preserve">Staff should refer to section 5.2 of the Staff Code of Conduct (available on the </w:t>
      </w:r>
      <w:proofErr w:type="spellStart"/>
      <w:r w:rsidRPr="00F2139A">
        <w:rPr>
          <w:rFonts w:cstheme="minorHAnsi"/>
        </w:rPr>
        <w:t>REAchin</w:t>
      </w:r>
      <w:proofErr w:type="spellEnd"/>
      <w:r w:rsidRPr="00F2139A">
        <w:rPr>
          <w:rFonts w:cstheme="minorHAnsi"/>
        </w:rPr>
        <w:t xml:space="preserve"> Policy Hub) which identifies the measures that staff should take to safeguard themselves and others when using social media.</w:t>
      </w:r>
    </w:p>
    <w:p w14:paraId="085E934C" w14:textId="77777777" w:rsidR="004D3514" w:rsidRPr="00F2139A" w:rsidRDefault="004D3514" w:rsidP="004D3514">
      <w:pPr>
        <w:rPr>
          <w:rFonts w:cstheme="minorHAnsi"/>
        </w:rPr>
      </w:pPr>
      <w:r w:rsidRPr="00F2139A">
        <w:rPr>
          <w:rFonts w:cstheme="minorHAnsi"/>
        </w:rPr>
        <w:t xml:space="preserve">Pupils are taught how to use social media safely and responsibly through the online safety curriculum. </w:t>
      </w:r>
    </w:p>
    <w:p w14:paraId="2F4590AB" w14:textId="77777777" w:rsidR="004D3514" w:rsidRPr="00F2139A" w:rsidRDefault="004D3514" w:rsidP="004D3514">
      <w:pPr>
        <w:rPr>
          <w:rFonts w:cstheme="minorHAnsi"/>
        </w:rPr>
      </w:pPr>
      <w:r w:rsidRPr="00F2139A">
        <w:rPr>
          <w:rFonts w:cstheme="minorHAnsi"/>
        </w:rPr>
        <w:t xml:space="preserve">Concerns regarding the online conduct of any member of the school community on social media are reported to the DSL and managed in accordance with the relevant policy, e.g. Anti-Bullying Policy, Staff Code of Conduct and Behaviour Policy. </w:t>
      </w:r>
    </w:p>
    <w:p w14:paraId="1ACBC398" w14:textId="77777777" w:rsidR="004D3514" w:rsidRPr="009016B2" w:rsidRDefault="004D3514" w:rsidP="009016B2">
      <w:pPr>
        <w:pStyle w:val="Heading4"/>
        <w:rPr>
          <w:i/>
          <w:iCs/>
          <w:sz w:val="22"/>
          <w:szCs w:val="22"/>
        </w:rPr>
      </w:pPr>
      <w:r w:rsidRPr="009016B2">
        <w:rPr>
          <w:i/>
          <w:iCs/>
          <w:sz w:val="22"/>
          <w:szCs w:val="22"/>
        </w:rPr>
        <w:t xml:space="preserve">Use on behalf of the school </w:t>
      </w:r>
    </w:p>
    <w:p w14:paraId="161B5F09" w14:textId="77777777" w:rsidR="004D3514" w:rsidRPr="00F2139A" w:rsidRDefault="004D3514" w:rsidP="004D3514">
      <w:pPr>
        <w:rPr>
          <w:rFonts w:cstheme="minorHAnsi"/>
        </w:rPr>
      </w:pPr>
      <w:r w:rsidRPr="00F2139A">
        <w:rPr>
          <w:rFonts w:cstheme="minorHAnsi"/>
        </w:rPr>
        <w:t xml:space="preserve">The use of social media on behalf of the school is conducted in line with the REAch2 Social Media Policy. The school’s official social media channels are only used for official educational or engagement purposes. Staff members must be authorised by the headteacher to access the school’s social media accounts. </w:t>
      </w:r>
    </w:p>
    <w:p w14:paraId="33199451" w14:textId="77777777" w:rsidR="004D3514" w:rsidRPr="00F2139A" w:rsidRDefault="004D3514" w:rsidP="004D3514">
      <w:pPr>
        <w:rPr>
          <w:rFonts w:cstheme="minorHAnsi"/>
        </w:rPr>
      </w:pPr>
      <w:r w:rsidRPr="00F2139A">
        <w:rPr>
          <w:rFonts w:cstheme="minorHAnsi"/>
        </w:rPr>
        <w:t xml:space="preserve">All communication on official social media channels by staff on behalf of the school is clear, transparent and open to scrutiny. </w:t>
      </w:r>
    </w:p>
    <w:p w14:paraId="775BBC2B" w14:textId="77777777" w:rsidR="004D3514" w:rsidRPr="00F2139A" w:rsidRDefault="004D3514" w:rsidP="004D3514">
      <w:pPr>
        <w:pStyle w:val="Heading2"/>
        <w:ind w:left="576" w:hanging="576"/>
        <w:rPr>
          <w:rFonts w:asciiTheme="minorHAnsi" w:hAnsiTheme="minorHAnsi" w:cstheme="minorHAnsi"/>
          <w:sz w:val="22"/>
          <w:szCs w:val="22"/>
        </w:rPr>
      </w:pPr>
      <w:bookmarkStart w:id="47" w:name="_The__school"/>
      <w:bookmarkStart w:id="48" w:name="_[New]_Online_hoaxes"/>
      <w:bookmarkStart w:id="49" w:name="_The_school_website"/>
      <w:bookmarkStart w:id="50" w:name="_Toc102978733"/>
      <w:bookmarkEnd w:id="47"/>
      <w:bookmarkEnd w:id="48"/>
      <w:bookmarkEnd w:id="49"/>
      <w:r w:rsidRPr="00F2139A">
        <w:rPr>
          <w:rFonts w:asciiTheme="minorHAnsi" w:hAnsiTheme="minorHAnsi" w:cstheme="minorHAnsi"/>
          <w:sz w:val="22"/>
          <w:szCs w:val="22"/>
        </w:rPr>
        <w:t>The school website</w:t>
      </w:r>
      <w:bookmarkEnd w:id="50"/>
      <w:r w:rsidRPr="00F2139A">
        <w:rPr>
          <w:rFonts w:asciiTheme="minorHAnsi" w:hAnsiTheme="minorHAnsi" w:cstheme="minorHAnsi"/>
          <w:sz w:val="22"/>
          <w:szCs w:val="22"/>
        </w:rPr>
        <w:t xml:space="preserve"> </w:t>
      </w:r>
    </w:p>
    <w:p w14:paraId="154EA82C" w14:textId="77777777" w:rsidR="004D3514" w:rsidRPr="00F2139A" w:rsidRDefault="004D3514" w:rsidP="004D3514">
      <w:pPr>
        <w:rPr>
          <w:rFonts w:cstheme="minorHAnsi"/>
        </w:rPr>
      </w:pPr>
      <w:r w:rsidRPr="00F2139A">
        <w:rPr>
          <w:rFonts w:cstheme="minorHAnsi"/>
        </w:rPr>
        <w:t xml:space="preserve">The headteacher is responsible for the overall content of the school website – they will ensure the content is appropriate, accurate, up-to-date and meets government requirements with regards to GDPR and statutory reporting and that 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with prior consent. </w:t>
      </w:r>
    </w:p>
    <w:p w14:paraId="05965EDA" w14:textId="77777777" w:rsidR="004D3514" w:rsidRPr="00F2139A" w:rsidRDefault="004D3514" w:rsidP="004D3514">
      <w:pPr>
        <w:pStyle w:val="Heading2"/>
        <w:ind w:left="576" w:hanging="576"/>
        <w:rPr>
          <w:rFonts w:asciiTheme="minorHAnsi" w:hAnsiTheme="minorHAnsi" w:cstheme="minorHAnsi"/>
          <w:sz w:val="22"/>
          <w:szCs w:val="22"/>
        </w:rPr>
      </w:pPr>
      <w:bookmarkStart w:id="51" w:name="_Use__of"/>
      <w:bookmarkStart w:id="52" w:name="_Use_of_school-owned"/>
      <w:bookmarkStart w:id="53" w:name="_Use_of_devices"/>
      <w:bookmarkStart w:id="54" w:name="_Toc102978734"/>
      <w:bookmarkEnd w:id="51"/>
      <w:bookmarkEnd w:id="52"/>
      <w:bookmarkEnd w:id="53"/>
      <w:r w:rsidRPr="00F2139A">
        <w:rPr>
          <w:rFonts w:asciiTheme="minorHAnsi" w:hAnsiTheme="minorHAnsi" w:cstheme="minorHAnsi"/>
          <w:sz w:val="22"/>
          <w:szCs w:val="22"/>
        </w:rPr>
        <w:lastRenderedPageBreak/>
        <w:t>Use of devices</w:t>
      </w:r>
      <w:bookmarkEnd w:id="54"/>
      <w:r w:rsidRPr="00F2139A">
        <w:rPr>
          <w:rFonts w:asciiTheme="minorHAnsi" w:hAnsiTheme="minorHAnsi" w:cstheme="minorHAnsi"/>
          <w:sz w:val="22"/>
          <w:szCs w:val="22"/>
        </w:rPr>
        <w:t xml:space="preserve"> </w:t>
      </w:r>
    </w:p>
    <w:p w14:paraId="74C193E1" w14:textId="77777777" w:rsidR="004D3514" w:rsidRPr="00FB5D46" w:rsidRDefault="004D3514" w:rsidP="00FB5D46">
      <w:pPr>
        <w:pStyle w:val="Heading4"/>
        <w:rPr>
          <w:rFonts w:asciiTheme="minorHAnsi" w:hAnsiTheme="minorHAnsi" w:cstheme="minorHAnsi"/>
          <w:i/>
          <w:iCs/>
          <w:sz w:val="22"/>
          <w:szCs w:val="22"/>
        </w:rPr>
      </w:pPr>
      <w:bookmarkStart w:id="55" w:name="_Toc102978735"/>
      <w:r w:rsidRPr="00FB5D46">
        <w:rPr>
          <w:rFonts w:asciiTheme="minorHAnsi" w:hAnsiTheme="minorHAnsi" w:cstheme="minorHAnsi"/>
          <w:i/>
          <w:iCs/>
          <w:sz w:val="22"/>
          <w:szCs w:val="22"/>
        </w:rPr>
        <w:t>School-owned devices</w:t>
      </w:r>
      <w:bookmarkEnd w:id="55"/>
    </w:p>
    <w:p w14:paraId="415311E7" w14:textId="77777777" w:rsidR="004D3514" w:rsidRPr="00F2139A" w:rsidRDefault="004D3514" w:rsidP="004D3514">
      <w:pPr>
        <w:rPr>
          <w:rFonts w:cstheme="minorHAnsi"/>
        </w:rPr>
      </w:pPr>
      <w:r w:rsidRPr="00F2139A">
        <w:rPr>
          <w:rFonts w:cstheme="minorHAnsi"/>
        </w:rPr>
        <w:t>Staff members are issued with the following devices to assist with their work:</w:t>
      </w:r>
    </w:p>
    <w:p w14:paraId="2AE2ABCD" w14:textId="77777777" w:rsidR="004D3514" w:rsidRPr="00F2139A" w:rsidRDefault="004D3514" w:rsidP="004D3514">
      <w:pPr>
        <w:pStyle w:val="ListParagraph"/>
        <w:numPr>
          <w:ilvl w:val="0"/>
          <w:numId w:val="17"/>
        </w:numPr>
        <w:spacing w:after="200" w:line="276" w:lineRule="auto"/>
        <w:jc w:val="both"/>
        <w:rPr>
          <w:rFonts w:cstheme="minorHAnsi"/>
        </w:rPr>
      </w:pPr>
      <w:r w:rsidRPr="00F2139A">
        <w:rPr>
          <w:rFonts w:cstheme="minorHAnsi"/>
        </w:rPr>
        <w:t xml:space="preserve">Laptop </w:t>
      </w:r>
    </w:p>
    <w:p w14:paraId="54E5ABFE" w14:textId="77777777" w:rsidR="004D3514" w:rsidRPr="00F2139A" w:rsidRDefault="004D3514" w:rsidP="004D3514">
      <w:pPr>
        <w:pStyle w:val="ListParagraph"/>
        <w:numPr>
          <w:ilvl w:val="0"/>
          <w:numId w:val="17"/>
        </w:numPr>
        <w:spacing w:after="200" w:line="276" w:lineRule="auto"/>
        <w:jc w:val="both"/>
        <w:rPr>
          <w:rFonts w:cstheme="minorHAnsi"/>
        </w:rPr>
      </w:pPr>
      <w:r w:rsidRPr="00F2139A">
        <w:rPr>
          <w:rFonts w:cstheme="minorHAnsi"/>
        </w:rPr>
        <w:t>Mobile Device</w:t>
      </w:r>
    </w:p>
    <w:p w14:paraId="0A0404EC" w14:textId="77777777" w:rsidR="004D3514" w:rsidRPr="00F2139A" w:rsidRDefault="004D3514" w:rsidP="004D3514">
      <w:pPr>
        <w:pStyle w:val="ListParagraph"/>
        <w:numPr>
          <w:ilvl w:val="0"/>
          <w:numId w:val="17"/>
        </w:numPr>
        <w:spacing w:after="200" w:line="276" w:lineRule="auto"/>
        <w:jc w:val="both"/>
        <w:rPr>
          <w:rFonts w:cstheme="minorHAnsi"/>
        </w:rPr>
      </w:pPr>
      <w:r w:rsidRPr="00F2139A">
        <w:rPr>
          <w:rFonts w:cstheme="minorHAnsi"/>
        </w:rPr>
        <w:t>Handheld Device</w:t>
      </w:r>
    </w:p>
    <w:p w14:paraId="573D7673" w14:textId="77777777" w:rsidR="004D3514" w:rsidRPr="00F2139A" w:rsidRDefault="004D3514" w:rsidP="004D3514">
      <w:pPr>
        <w:rPr>
          <w:rFonts w:cstheme="minorHAnsi"/>
        </w:rPr>
      </w:pPr>
      <w:r w:rsidRPr="00F2139A">
        <w:rPr>
          <w:rFonts w:cstheme="minorHAnsi"/>
        </w:rPr>
        <w:t>Pupils are provided with school-owned devices as necessary to assist in the delivery of the curriculum, e.g.  to use during lessons, remote learning etc.</w:t>
      </w:r>
    </w:p>
    <w:p w14:paraId="6BF5F3C4" w14:textId="77777777" w:rsidR="004D3514" w:rsidRPr="00F2139A" w:rsidRDefault="004D3514" w:rsidP="004D3514">
      <w:pPr>
        <w:rPr>
          <w:rFonts w:cstheme="minorHAnsi"/>
        </w:rPr>
      </w:pPr>
      <w:r w:rsidRPr="00F2139A">
        <w:rPr>
          <w:rFonts w:cstheme="minorHAnsi"/>
        </w:rPr>
        <w:t>School-owned devices are used in accordance with the Device User Agreement. It is not recommended that school-owned devices are connected to public Wi-Fi networks. All school-owned devices are password protected.</w:t>
      </w:r>
    </w:p>
    <w:p w14:paraId="559585D0" w14:textId="77777777" w:rsidR="004D3514" w:rsidRPr="00F2139A" w:rsidRDefault="004D3514" w:rsidP="004D3514">
      <w:pPr>
        <w:rPr>
          <w:rFonts w:cstheme="minorHAnsi"/>
        </w:rPr>
      </w:pPr>
      <w:r w:rsidRPr="00F2139A">
        <w:rPr>
          <w:rFonts w:cstheme="minorHAnsi"/>
        </w:rPr>
        <w:t>Cases of staff members or pupils found to be misusing school-owned devices will be managed in line with the Disciplinary Policy and Procedure and Behaviour Policy</w:t>
      </w:r>
      <w:r w:rsidRPr="00F2139A">
        <w:rPr>
          <w:rFonts w:cstheme="minorHAnsi"/>
          <w:b/>
          <w:bCs/>
        </w:rPr>
        <w:t xml:space="preserve"> </w:t>
      </w:r>
      <w:r w:rsidRPr="00F2139A">
        <w:rPr>
          <w:rFonts w:cstheme="minorHAnsi"/>
        </w:rPr>
        <w:t xml:space="preserve">respectively. </w:t>
      </w:r>
    </w:p>
    <w:p w14:paraId="5110663D" w14:textId="77777777" w:rsidR="0007702B" w:rsidRDefault="004D3514" w:rsidP="0007702B">
      <w:pPr>
        <w:spacing w:after="0"/>
        <w:rPr>
          <w:rFonts w:cstheme="minorHAnsi"/>
          <w:color w:val="2F5496" w:themeColor="accent1" w:themeShade="BF"/>
        </w:rPr>
      </w:pPr>
      <w:bookmarkStart w:id="56" w:name="_Use__of_1"/>
      <w:bookmarkStart w:id="57" w:name="_[Updated]_Use_of"/>
      <w:bookmarkEnd w:id="56"/>
      <w:bookmarkEnd w:id="57"/>
      <w:r w:rsidRPr="0007702B">
        <w:rPr>
          <w:rFonts w:cstheme="minorHAnsi"/>
          <w:color w:val="2F5496" w:themeColor="accent1" w:themeShade="BF"/>
        </w:rPr>
        <w:t>Per</w:t>
      </w:r>
      <w:r w:rsidR="0007702B">
        <w:rPr>
          <w:rFonts w:cstheme="minorHAnsi"/>
          <w:color w:val="2F5496" w:themeColor="accent1" w:themeShade="BF"/>
        </w:rPr>
        <w:t>s</w:t>
      </w:r>
      <w:r w:rsidRPr="0007702B">
        <w:rPr>
          <w:rFonts w:cstheme="minorHAnsi"/>
          <w:color w:val="2F5496" w:themeColor="accent1" w:themeShade="BF"/>
        </w:rPr>
        <w:t>onal devices</w:t>
      </w:r>
    </w:p>
    <w:p w14:paraId="52210E17" w14:textId="36721159" w:rsidR="004D3514" w:rsidRPr="0007702B" w:rsidRDefault="004D3514" w:rsidP="0007702B">
      <w:pPr>
        <w:spacing w:after="0"/>
        <w:rPr>
          <w:rFonts w:cstheme="minorHAnsi"/>
          <w:color w:val="2F5496" w:themeColor="accent1" w:themeShade="BF"/>
        </w:rPr>
      </w:pPr>
      <w:r w:rsidRPr="00F2139A">
        <w:rPr>
          <w:rFonts w:cstheme="minorHAnsi"/>
        </w:rPr>
        <w:t xml:space="preserve">Personal devices are used in accordance with arrangements agreed at local level. </w:t>
      </w:r>
    </w:p>
    <w:p w14:paraId="5926736D" w14:textId="77777777" w:rsidR="004D3514" w:rsidRPr="00F2139A" w:rsidRDefault="004D3514" w:rsidP="004D3514">
      <w:pPr>
        <w:rPr>
          <w:rFonts w:cstheme="minorHAnsi"/>
        </w:rPr>
      </w:pPr>
      <w:r w:rsidRPr="00F2139A">
        <w:rPr>
          <w:rFonts w:cstheme="minorHAnsi"/>
        </w:rPr>
        <w:t xml:space="preserve">During the pandemic, the Trust provided schools with guidelines in relation to the use of personal devices by staff. This can be accessed via the Trusts’ Information Security Policy on </w:t>
      </w:r>
      <w:hyperlink r:id="rId13" w:history="1">
        <w:proofErr w:type="spellStart"/>
        <w:r w:rsidRPr="00F2139A">
          <w:rPr>
            <w:rStyle w:val="Hyperlink"/>
            <w:rFonts w:cstheme="minorHAnsi"/>
            <w:color w:val="auto"/>
          </w:rPr>
          <w:t>REAchin</w:t>
        </w:r>
        <w:proofErr w:type="spellEnd"/>
      </w:hyperlink>
      <w:r w:rsidRPr="00F2139A">
        <w:rPr>
          <w:rFonts w:cstheme="minorHAnsi"/>
        </w:rPr>
        <w:t xml:space="preserve"> </w:t>
      </w:r>
      <w:hyperlink r:id="rId14" w:history="1"/>
      <w:r w:rsidRPr="00F2139A">
        <w:rPr>
          <w:rFonts w:cstheme="minorHAnsi"/>
        </w:rPr>
        <w:t xml:space="preserve">. </w:t>
      </w:r>
    </w:p>
    <w:p w14:paraId="33270C18" w14:textId="77777777" w:rsidR="004D3514" w:rsidRPr="00F2139A" w:rsidRDefault="004D3514" w:rsidP="004D3514">
      <w:pPr>
        <w:rPr>
          <w:rFonts w:cstheme="minorHAnsi"/>
        </w:rPr>
      </w:pPr>
      <w:r w:rsidRPr="00F2139A">
        <w:rPr>
          <w:rFonts w:cstheme="minorHAnsi"/>
        </w:rPr>
        <w:t>Personal devices are not permitted to be used in the following locations:</w:t>
      </w:r>
    </w:p>
    <w:p w14:paraId="7C07B2FB" w14:textId="77777777" w:rsidR="004D3514" w:rsidRPr="00F2139A" w:rsidRDefault="004D3514" w:rsidP="004D3514">
      <w:pPr>
        <w:pStyle w:val="ListParagraph"/>
        <w:numPr>
          <w:ilvl w:val="0"/>
          <w:numId w:val="18"/>
        </w:numPr>
        <w:spacing w:after="200" w:line="276" w:lineRule="auto"/>
        <w:jc w:val="both"/>
        <w:rPr>
          <w:rFonts w:cstheme="minorHAnsi"/>
        </w:rPr>
      </w:pPr>
      <w:r w:rsidRPr="00F2139A">
        <w:rPr>
          <w:rFonts w:cstheme="minorHAnsi"/>
        </w:rPr>
        <w:t xml:space="preserve">Toilets </w:t>
      </w:r>
    </w:p>
    <w:p w14:paraId="4E6A4536" w14:textId="77777777" w:rsidR="004D3514" w:rsidRPr="00F2139A" w:rsidRDefault="004D3514" w:rsidP="004D3514">
      <w:pPr>
        <w:pStyle w:val="ListParagraph"/>
        <w:numPr>
          <w:ilvl w:val="0"/>
          <w:numId w:val="18"/>
        </w:numPr>
        <w:spacing w:after="200" w:line="276" w:lineRule="auto"/>
        <w:jc w:val="both"/>
        <w:rPr>
          <w:rFonts w:cstheme="minorHAnsi"/>
        </w:rPr>
      </w:pPr>
      <w:r w:rsidRPr="00F2139A">
        <w:rPr>
          <w:rFonts w:cstheme="minorHAnsi"/>
        </w:rPr>
        <w:t xml:space="preserve">Changing rooms </w:t>
      </w:r>
    </w:p>
    <w:p w14:paraId="5DEE1689" w14:textId="77777777" w:rsidR="004D3514" w:rsidRPr="00F2139A" w:rsidRDefault="004D3514" w:rsidP="004D3514">
      <w:pPr>
        <w:rPr>
          <w:rFonts w:cstheme="minorHAnsi"/>
        </w:rPr>
      </w:pPr>
      <w:r w:rsidRPr="00F2139A">
        <w:rPr>
          <w:rFonts w:cstheme="minorHAnsi"/>
        </w:rPr>
        <w:t xml:space="preserve">Staff members are not permitted to use their personal devices during lesson time, other than in an emergency. Staff members are not permitted to use their personal devices to take photos or videos of pupils. </w:t>
      </w:r>
    </w:p>
    <w:p w14:paraId="11E37185" w14:textId="77777777" w:rsidR="004D3514" w:rsidRPr="00F2139A" w:rsidRDefault="004D3514" w:rsidP="004D3514">
      <w:pPr>
        <w:rPr>
          <w:rFonts w:cstheme="minorHAnsi"/>
        </w:rPr>
      </w:pPr>
      <w:r w:rsidRPr="00F2139A">
        <w:rPr>
          <w:rFonts w:cstheme="minorHAnsi"/>
        </w:rPr>
        <w:t xml:space="preserve">Staff members report concerns about their colleagues’ use of personal devices on the school premises in line with the Allegations of Abuse Against Staff Policy. If a member of staff is thought to have illegal content saved or stored on a personal device, or to have committed an offence using a personal device, the headteacher will inform the police and action will be taken in line with the Allegations of Abuse Against Staff Policy. </w:t>
      </w:r>
    </w:p>
    <w:p w14:paraId="5D86B66F" w14:textId="77777777" w:rsidR="004D3514" w:rsidRPr="00F2139A" w:rsidRDefault="004D3514" w:rsidP="004D3514">
      <w:pPr>
        <w:rPr>
          <w:rFonts w:cstheme="minorHAnsi"/>
        </w:rPr>
      </w:pPr>
      <w:r w:rsidRPr="00F2139A">
        <w:rPr>
          <w:rFonts w:cstheme="minorHAnsi"/>
        </w:rPr>
        <w:t xml:space="preserve">Appropriate signage is displayed to inform visitors to the school of the expected use of personal devices. Any concerns about visitors’ use of personal devices on the school premises are reported to the DSL. </w:t>
      </w:r>
    </w:p>
    <w:p w14:paraId="1411A63B" w14:textId="77777777" w:rsidR="004D3514" w:rsidRPr="00F2139A" w:rsidRDefault="004D3514" w:rsidP="004D3514">
      <w:pPr>
        <w:pStyle w:val="Heading2"/>
        <w:ind w:left="576" w:hanging="576"/>
        <w:rPr>
          <w:rFonts w:asciiTheme="minorHAnsi" w:hAnsiTheme="minorHAnsi" w:cstheme="minorHAnsi"/>
          <w:sz w:val="22"/>
          <w:szCs w:val="22"/>
        </w:rPr>
      </w:pPr>
      <w:bookmarkStart w:id="58" w:name="_Managing_reports_of"/>
      <w:bookmarkStart w:id="59" w:name="_Managing__reports"/>
      <w:bookmarkStart w:id="60" w:name="_Responding__to"/>
      <w:bookmarkStart w:id="61" w:name="_Responding_to_specific"/>
      <w:bookmarkStart w:id="62" w:name="_[Updated]_Responding_to"/>
      <w:bookmarkStart w:id="63" w:name="_Monitoring_and_review"/>
      <w:bookmarkStart w:id="64" w:name="_[New_]_Remote"/>
      <w:bookmarkStart w:id="65" w:name="_[New]_Remote_learning"/>
      <w:bookmarkStart w:id="66" w:name="_Remote_learning"/>
      <w:bookmarkStart w:id="67" w:name="_Toc102978736"/>
      <w:bookmarkEnd w:id="58"/>
      <w:bookmarkEnd w:id="59"/>
      <w:bookmarkEnd w:id="60"/>
      <w:bookmarkEnd w:id="61"/>
      <w:bookmarkEnd w:id="62"/>
      <w:bookmarkEnd w:id="63"/>
      <w:bookmarkEnd w:id="64"/>
      <w:bookmarkEnd w:id="65"/>
      <w:bookmarkEnd w:id="66"/>
      <w:r w:rsidRPr="00F2139A">
        <w:rPr>
          <w:rFonts w:asciiTheme="minorHAnsi" w:hAnsiTheme="minorHAnsi" w:cstheme="minorHAnsi"/>
          <w:sz w:val="22"/>
          <w:szCs w:val="22"/>
        </w:rPr>
        <w:t>Remote learning</w:t>
      </w:r>
      <w:bookmarkEnd w:id="67"/>
      <w:r w:rsidRPr="00F2139A">
        <w:rPr>
          <w:rFonts w:asciiTheme="minorHAnsi" w:hAnsiTheme="minorHAnsi" w:cstheme="minorHAnsi"/>
          <w:sz w:val="22"/>
          <w:szCs w:val="22"/>
        </w:rPr>
        <w:t xml:space="preserve"> </w:t>
      </w:r>
    </w:p>
    <w:p w14:paraId="0422DA1D" w14:textId="77777777" w:rsidR="004D3514" w:rsidRPr="00F2139A" w:rsidRDefault="004D3514" w:rsidP="004D3514">
      <w:pPr>
        <w:rPr>
          <w:rFonts w:cstheme="minorHAnsi"/>
        </w:rPr>
      </w:pPr>
      <w:r w:rsidRPr="00F2139A">
        <w:rPr>
          <w:rFonts w:cstheme="minorHAnsi"/>
        </w:rPr>
        <w:t xml:space="preserve">All remote learning is delivered in line with the school’s Pupil Remote Learning Policy and procedures. Details can be found within the Remote Learning section of </w:t>
      </w:r>
      <w:proofErr w:type="spellStart"/>
      <w:r w:rsidRPr="00F2139A">
        <w:rPr>
          <w:rFonts w:cstheme="minorHAnsi"/>
        </w:rPr>
        <w:t>REAchin</w:t>
      </w:r>
      <w:proofErr w:type="spellEnd"/>
      <w:r w:rsidRPr="00F2139A">
        <w:rPr>
          <w:rFonts w:cstheme="minorHAnsi"/>
        </w:rPr>
        <w:t>.</w:t>
      </w:r>
    </w:p>
    <w:p w14:paraId="4816323F" w14:textId="77777777" w:rsidR="004D3514" w:rsidRPr="00F2139A" w:rsidRDefault="004D3514" w:rsidP="004D3514">
      <w:pPr>
        <w:pStyle w:val="Heading2"/>
        <w:ind w:left="576" w:hanging="576"/>
        <w:rPr>
          <w:rFonts w:asciiTheme="minorHAnsi" w:hAnsiTheme="minorHAnsi" w:cstheme="minorHAnsi"/>
          <w:sz w:val="22"/>
          <w:szCs w:val="22"/>
        </w:rPr>
      </w:pPr>
      <w:bookmarkStart w:id="68" w:name="_Toc102978737"/>
      <w:r w:rsidRPr="00F2139A">
        <w:rPr>
          <w:rFonts w:asciiTheme="minorHAnsi" w:hAnsiTheme="minorHAnsi" w:cstheme="minorHAnsi"/>
          <w:sz w:val="22"/>
          <w:szCs w:val="22"/>
        </w:rPr>
        <w:t>Accessing documents away from school</w:t>
      </w:r>
      <w:bookmarkEnd w:id="68"/>
    </w:p>
    <w:p w14:paraId="16927F12" w14:textId="77777777" w:rsidR="004D3514" w:rsidRPr="00F2139A" w:rsidRDefault="004D3514" w:rsidP="004D3514">
      <w:pPr>
        <w:rPr>
          <w:rFonts w:cstheme="minorHAnsi"/>
        </w:rPr>
      </w:pPr>
      <w:r w:rsidRPr="00F2139A">
        <w:rPr>
          <w:rFonts w:cstheme="minorHAnsi"/>
        </w:rPr>
        <w:t xml:space="preserve">When accessing documents away from school, they should be accessed using cloud-based systems such as </w:t>
      </w:r>
      <w:r w:rsidRPr="00F2139A">
        <w:rPr>
          <w:rFonts w:cstheme="minorHAnsi"/>
          <w:b/>
          <w:bCs/>
        </w:rPr>
        <w:t>OneDrive and Teams </w:t>
      </w:r>
      <w:r w:rsidRPr="00F2139A">
        <w:rPr>
          <w:rFonts w:cstheme="minorHAnsi"/>
        </w:rPr>
        <w:t>(as the data can be easily accessed and controlled remotely). This is best practice and the most efficient way to support GDPR, data security, compliance and governance whilst also protecting data loss.</w:t>
      </w:r>
    </w:p>
    <w:p w14:paraId="69149C84" w14:textId="77777777" w:rsidR="001807E0" w:rsidRPr="00F2139A" w:rsidRDefault="001807E0" w:rsidP="00CF6A7E">
      <w:pPr>
        <w:pStyle w:val="Subtitle"/>
        <w:rPr>
          <w:rFonts w:asciiTheme="minorHAnsi" w:hAnsiTheme="minorHAnsi" w:cstheme="minorHAnsi"/>
          <w:szCs w:val="22"/>
        </w:rPr>
      </w:pPr>
    </w:p>
    <w:p w14:paraId="6F98B91D" w14:textId="77777777" w:rsidR="001807E0" w:rsidRPr="00F2139A" w:rsidRDefault="001807E0" w:rsidP="00CF6A7E">
      <w:pPr>
        <w:pStyle w:val="Subtitle"/>
        <w:rPr>
          <w:rFonts w:asciiTheme="minorHAnsi" w:hAnsiTheme="minorHAnsi" w:cstheme="minorHAnsi"/>
          <w:szCs w:val="22"/>
        </w:rPr>
      </w:pPr>
    </w:p>
    <w:p w14:paraId="6A6BD8C0" w14:textId="77777777" w:rsidR="001807E0" w:rsidRPr="00F2139A" w:rsidRDefault="001807E0" w:rsidP="00CF6A7E">
      <w:pPr>
        <w:pStyle w:val="Subtitle"/>
        <w:rPr>
          <w:rFonts w:asciiTheme="minorHAnsi" w:hAnsiTheme="minorHAnsi" w:cstheme="minorHAnsi"/>
          <w:szCs w:val="22"/>
        </w:rPr>
      </w:pPr>
    </w:p>
    <w:p w14:paraId="7DBE597A" w14:textId="77777777" w:rsidR="001807E0" w:rsidRPr="00F2139A" w:rsidRDefault="001807E0" w:rsidP="00CF6A7E">
      <w:pPr>
        <w:pStyle w:val="Subtitle"/>
        <w:rPr>
          <w:rFonts w:asciiTheme="minorHAnsi" w:hAnsiTheme="minorHAnsi" w:cstheme="minorHAnsi"/>
          <w:szCs w:val="22"/>
        </w:rPr>
      </w:pPr>
    </w:p>
    <w:p w14:paraId="73475A7B" w14:textId="77777777" w:rsidR="00F2139A" w:rsidRPr="00F2139A" w:rsidRDefault="00F2139A" w:rsidP="00F2139A"/>
    <w:p w14:paraId="7D2E24FD" w14:textId="6A2B09A0" w:rsidR="001807E0" w:rsidRPr="00205E97" w:rsidRDefault="00CF6A7E" w:rsidP="00205E97">
      <w:pPr>
        <w:pStyle w:val="Heading3"/>
        <w:rPr>
          <w:rFonts w:asciiTheme="minorHAnsi" w:hAnsiTheme="minorHAnsi" w:cstheme="minorHAnsi"/>
        </w:rPr>
      </w:pPr>
      <w:bookmarkStart w:id="69" w:name="_Toc102978738"/>
      <w:r w:rsidRPr="00F2139A">
        <w:rPr>
          <w:rFonts w:asciiTheme="minorHAnsi" w:hAnsiTheme="minorHAnsi" w:cstheme="minorHAnsi"/>
        </w:rPr>
        <w:lastRenderedPageBreak/>
        <w:t>Policy Review</w:t>
      </w:r>
      <w:bookmarkEnd w:id="69"/>
    </w:p>
    <w:p w14:paraId="2CBD5071" w14:textId="6673446F" w:rsidR="00BB70DC" w:rsidRPr="0007702B" w:rsidRDefault="00CF6A7E" w:rsidP="00BB70DC">
      <w:pPr>
        <w:rPr>
          <w:rFonts w:cstheme="minorHAnsi"/>
        </w:rPr>
      </w:pPr>
      <w:r w:rsidRPr="0007702B">
        <w:rPr>
          <w:rFonts w:cstheme="minorHAnsi"/>
        </w:rPr>
        <w:t>This</w:t>
      </w:r>
      <w:r w:rsidR="00A43801" w:rsidRPr="0007702B">
        <w:rPr>
          <w:rFonts w:cstheme="minorHAnsi"/>
        </w:rPr>
        <w:t xml:space="preserve"> </w:t>
      </w:r>
      <w:r w:rsidRPr="0007702B">
        <w:rPr>
          <w:rFonts w:cstheme="minorHAnsi"/>
        </w:rPr>
        <w:t xml:space="preserve">policy </w:t>
      </w:r>
      <w:r w:rsidR="00577F84" w:rsidRPr="0007702B">
        <w:rPr>
          <w:rFonts w:cstheme="minorHAnsi"/>
        </w:rPr>
        <w:t xml:space="preserve">will </w:t>
      </w:r>
      <w:r w:rsidR="00A43801" w:rsidRPr="0007702B">
        <w:rPr>
          <w:rFonts w:cstheme="minorHAnsi"/>
        </w:rPr>
        <w:t xml:space="preserve">be reviewed by </w:t>
      </w:r>
      <w:r w:rsidR="00BB70DC" w:rsidRPr="0007702B">
        <w:rPr>
          <w:rFonts w:cstheme="minorHAnsi"/>
        </w:rPr>
        <w:t xml:space="preserve">The governing board, headteacher and DSL on an </w:t>
      </w:r>
      <w:r w:rsidR="00BB70DC" w:rsidRPr="0007702B">
        <w:rPr>
          <w:rFonts w:cstheme="minorHAnsi"/>
          <w:b/>
          <w:bCs/>
        </w:rPr>
        <w:t>annual</w:t>
      </w:r>
      <w:r w:rsidR="00BB70DC" w:rsidRPr="0007702B">
        <w:rPr>
          <w:rFonts w:cstheme="minorHAnsi"/>
        </w:rPr>
        <w:t xml:space="preserve"> basis and following any online safety incidents. </w:t>
      </w:r>
    </w:p>
    <w:p w14:paraId="75C3C2EF" w14:textId="77777777" w:rsidR="00BB70DC" w:rsidRPr="00F2139A" w:rsidRDefault="00BB70DC" w:rsidP="00BB70DC">
      <w:pPr>
        <w:rPr>
          <w:rFonts w:cstheme="minorHAnsi"/>
        </w:rPr>
      </w:pPr>
      <w:r w:rsidRPr="0007702B">
        <w:rPr>
          <w:rFonts w:cstheme="minorHAnsi"/>
        </w:rPr>
        <w:t>Any changes made to this policy are communicated to all members of the school community</w:t>
      </w:r>
    </w:p>
    <w:p w14:paraId="48E96CF4" w14:textId="77777777" w:rsidR="00EE621A" w:rsidRDefault="00EE621A" w:rsidP="0038179C">
      <w:pPr>
        <w:rPr>
          <w:rFonts w:cstheme="minorHAnsi"/>
        </w:rPr>
      </w:pPr>
    </w:p>
    <w:p w14:paraId="797A523B" w14:textId="77777777" w:rsidR="00EE621A" w:rsidRDefault="00EE621A" w:rsidP="0038179C">
      <w:pPr>
        <w:rPr>
          <w:rFonts w:cstheme="minorHAnsi"/>
        </w:rPr>
      </w:pPr>
    </w:p>
    <w:p w14:paraId="0EC92DFF" w14:textId="77777777" w:rsidR="00EE621A" w:rsidRDefault="00EE621A" w:rsidP="0038179C">
      <w:pPr>
        <w:rPr>
          <w:rFonts w:cstheme="minorHAnsi"/>
        </w:rPr>
      </w:pPr>
    </w:p>
    <w:p w14:paraId="43BDFB93" w14:textId="77777777" w:rsidR="00EE621A" w:rsidRDefault="00EE621A" w:rsidP="0038179C">
      <w:pPr>
        <w:rPr>
          <w:rFonts w:cstheme="minorHAnsi"/>
        </w:rPr>
      </w:pPr>
    </w:p>
    <w:p w14:paraId="5A115E2C" w14:textId="77777777" w:rsidR="00EE621A" w:rsidRDefault="00EE621A" w:rsidP="0038179C">
      <w:pPr>
        <w:rPr>
          <w:rFonts w:cstheme="minorHAnsi"/>
        </w:rPr>
      </w:pPr>
    </w:p>
    <w:p w14:paraId="7F95709F" w14:textId="77777777" w:rsidR="00EE621A" w:rsidRDefault="00EE621A" w:rsidP="0038179C">
      <w:pPr>
        <w:rPr>
          <w:rFonts w:cstheme="minorHAnsi"/>
        </w:rPr>
      </w:pPr>
    </w:p>
    <w:p w14:paraId="012B3269" w14:textId="77777777" w:rsidR="00EE621A" w:rsidRDefault="00EE621A" w:rsidP="0038179C">
      <w:pPr>
        <w:rPr>
          <w:rFonts w:cstheme="minorHAnsi"/>
        </w:rPr>
      </w:pPr>
    </w:p>
    <w:p w14:paraId="4C0EC02E" w14:textId="77777777" w:rsidR="00EE621A" w:rsidRDefault="00EE621A" w:rsidP="0038179C">
      <w:pPr>
        <w:rPr>
          <w:rFonts w:cstheme="minorHAnsi"/>
        </w:rPr>
      </w:pPr>
    </w:p>
    <w:p w14:paraId="3D9F98D2" w14:textId="77777777" w:rsidR="00EE621A" w:rsidRDefault="00EE621A" w:rsidP="0038179C">
      <w:pPr>
        <w:rPr>
          <w:rFonts w:cstheme="minorHAnsi"/>
        </w:rPr>
      </w:pPr>
    </w:p>
    <w:p w14:paraId="2DE34E62" w14:textId="77777777" w:rsidR="00EE621A" w:rsidRDefault="00EE621A" w:rsidP="0038179C">
      <w:pPr>
        <w:rPr>
          <w:rFonts w:cstheme="minorHAnsi"/>
        </w:rPr>
      </w:pPr>
    </w:p>
    <w:p w14:paraId="12831ABF" w14:textId="77777777" w:rsidR="00EE621A" w:rsidRDefault="00EE621A" w:rsidP="0038179C">
      <w:pPr>
        <w:rPr>
          <w:rFonts w:cstheme="minorHAnsi"/>
        </w:rPr>
      </w:pPr>
    </w:p>
    <w:p w14:paraId="551F1CB7" w14:textId="77777777" w:rsidR="00EE621A" w:rsidRDefault="00EE621A" w:rsidP="0038179C">
      <w:pPr>
        <w:rPr>
          <w:rFonts w:cstheme="minorHAnsi"/>
        </w:rPr>
      </w:pPr>
    </w:p>
    <w:p w14:paraId="240F4746" w14:textId="77777777" w:rsidR="00EE621A" w:rsidRDefault="00EE621A" w:rsidP="0038179C">
      <w:pPr>
        <w:rPr>
          <w:rFonts w:cstheme="minorHAnsi"/>
        </w:rPr>
      </w:pPr>
    </w:p>
    <w:p w14:paraId="76FA245C" w14:textId="77777777" w:rsidR="00EE621A" w:rsidRDefault="00EE621A" w:rsidP="0038179C">
      <w:pPr>
        <w:rPr>
          <w:rFonts w:cstheme="minorHAnsi"/>
        </w:rPr>
      </w:pPr>
    </w:p>
    <w:p w14:paraId="603D1A0B" w14:textId="77777777" w:rsidR="00EE621A" w:rsidRDefault="00EE621A" w:rsidP="0038179C">
      <w:pPr>
        <w:rPr>
          <w:rFonts w:cstheme="minorHAnsi"/>
        </w:rPr>
      </w:pPr>
    </w:p>
    <w:p w14:paraId="2B285161" w14:textId="77777777" w:rsidR="00EE621A" w:rsidRDefault="00EE621A" w:rsidP="0038179C">
      <w:pPr>
        <w:rPr>
          <w:rFonts w:cstheme="minorHAnsi"/>
        </w:rPr>
      </w:pPr>
    </w:p>
    <w:p w14:paraId="159A5572" w14:textId="77777777" w:rsidR="00EE621A" w:rsidRDefault="00EE621A" w:rsidP="0038179C">
      <w:pPr>
        <w:rPr>
          <w:rFonts w:cstheme="minorHAnsi"/>
        </w:rPr>
      </w:pPr>
    </w:p>
    <w:p w14:paraId="3613B9AB" w14:textId="77777777" w:rsidR="00EE621A" w:rsidRDefault="00EE621A" w:rsidP="0038179C">
      <w:pPr>
        <w:rPr>
          <w:rFonts w:cstheme="minorHAnsi"/>
        </w:rPr>
      </w:pPr>
    </w:p>
    <w:p w14:paraId="39A32B82" w14:textId="77777777" w:rsidR="00EE621A" w:rsidRDefault="00EE621A" w:rsidP="0038179C">
      <w:pPr>
        <w:rPr>
          <w:rFonts w:cstheme="minorHAnsi"/>
        </w:rPr>
      </w:pPr>
    </w:p>
    <w:p w14:paraId="0B992C45" w14:textId="77777777" w:rsidR="00EE621A" w:rsidRDefault="00EE621A" w:rsidP="0038179C">
      <w:pPr>
        <w:rPr>
          <w:rFonts w:cstheme="minorHAnsi"/>
        </w:rPr>
      </w:pPr>
    </w:p>
    <w:p w14:paraId="6403856C" w14:textId="77777777" w:rsidR="00EE621A" w:rsidRDefault="00EE621A" w:rsidP="0038179C">
      <w:pPr>
        <w:rPr>
          <w:rFonts w:cstheme="minorHAnsi"/>
        </w:rPr>
      </w:pPr>
    </w:p>
    <w:p w14:paraId="232AAB6F" w14:textId="77777777" w:rsidR="00EE621A" w:rsidRDefault="00EE621A" w:rsidP="0038179C">
      <w:pPr>
        <w:rPr>
          <w:rFonts w:cstheme="minorHAnsi"/>
        </w:rPr>
      </w:pPr>
    </w:p>
    <w:p w14:paraId="022DA2C5" w14:textId="77777777" w:rsidR="00EE621A" w:rsidRDefault="00EE621A" w:rsidP="0038179C">
      <w:pPr>
        <w:rPr>
          <w:rFonts w:cstheme="minorHAnsi"/>
        </w:rPr>
      </w:pPr>
    </w:p>
    <w:p w14:paraId="7F9D3D72" w14:textId="77777777" w:rsidR="00EE621A" w:rsidRDefault="00EE621A" w:rsidP="0038179C">
      <w:pPr>
        <w:rPr>
          <w:rFonts w:cstheme="minorHAnsi"/>
        </w:rPr>
      </w:pPr>
    </w:p>
    <w:p w14:paraId="38911B01" w14:textId="77777777" w:rsidR="00EE621A" w:rsidRDefault="00EE621A" w:rsidP="0038179C">
      <w:pPr>
        <w:rPr>
          <w:rFonts w:cstheme="minorHAnsi"/>
        </w:rPr>
      </w:pPr>
    </w:p>
    <w:p w14:paraId="0BE4787D" w14:textId="77777777" w:rsidR="00EE621A" w:rsidRDefault="00EE621A" w:rsidP="0038179C">
      <w:pPr>
        <w:rPr>
          <w:rFonts w:cstheme="minorHAnsi"/>
        </w:rPr>
      </w:pPr>
    </w:p>
    <w:p w14:paraId="2D3549A0" w14:textId="77777777" w:rsidR="00EE621A" w:rsidRDefault="00EE621A" w:rsidP="0038179C">
      <w:pPr>
        <w:rPr>
          <w:rFonts w:cstheme="minorHAnsi"/>
        </w:rPr>
      </w:pPr>
    </w:p>
    <w:p w14:paraId="3B6EEF9A" w14:textId="77777777" w:rsidR="00EE621A" w:rsidRDefault="00EE621A" w:rsidP="0038179C">
      <w:pPr>
        <w:rPr>
          <w:rFonts w:cstheme="minorHAnsi"/>
        </w:rPr>
      </w:pPr>
    </w:p>
    <w:p w14:paraId="2CE47CD9" w14:textId="77777777" w:rsidR="00EE621A" w:rsidRDefault="00EE621A" w:rsidP="0038179C">
      <w:pPr>
        <w:rPr>
          <w:rFonts w:cstheme="minorHAnsi"/>
        </w:rPr>
      </w:pPr>
    </w:p>
    <w:p w14:paraId="14766C98" w14:textId="77777777" w:rsidR="00EE621A" w:rsidRPr="00ED5ECF" w:rsidRDefault="00EE621A" w:rsidP="00ED5ECF">
      <w:pPr>
        <w:pStyle w:val="Heading3"/>
      </w:pPr>
      <w:bookmarkStart w:id="70" w:name="_Toc102978739"/>
      <w:r w:rsidRPr="00ED5ECF">
        <w:rPr>
          <w:rFonts w:asciiTheme="minorHAnsi" w:hAnsiTheme="minorHAnsi" w:cstheme="minorHAnsi"/>
        </w:rPr>
        <w:lastRenderedPageBreak/>
        <w:t>Appendices</w:t>
      </w:r>
      <w:bookmarkEnd w:id="70"/>
    </w:p>
    <w:p w14:paraId="1E30BC9E" w14:textId="7D91F0A8" w:rsidR="00EE621A" w:rsidRPr="00EE621A" w:rsidRDefault="00EE621A" w:rsidP="00EE621A">
      <w:pPr>
        <w:spacing w:after="0"/>
        <w:rPr>
          <w:rFonts w:cstheme="minorHAnsi"/>
        </w:rPr>
      </w:pPr>
      <w:r w:rsidRPr="00EE621A">
        <w:rPr>
          <w:rFonts w:cstheme="minorHAnsi"/>
        </w:rPr>
        <w:t xml:space="preserve">The policy refers to a number of supporting policies and documents. Policies can be accessed via the </w:t>
      </w:r>
      <w:proofErr w:type="spellStart"/>
      <w:r w:rsidRPr="00EE621A">
        <w:rPr>
          <w:rFonts w:cstheme="minorHAnsi"/>
        </w:rPr>
        <w:t>REAchin</w:t>
      </w:r>
      <w:proofErr w:type="spellEnd"/>
      <w:r w:rsidRPr="00EE621A">
        <w:rPr>
          <w:rFonts w:cstheme="minorHAnsi"/>
        </w:rPr>
        <w:t xml:space="preserve"> Policy Hub</w:t>
      </w:r>
      <w:r w:rsidR="006713A2">
        <w:rPr>
          <w:rFonts w:cstheme="minorHAnsi"/>
        </w:rPr>
        <w:t>.</w:t>
      </w:r>
    </w:p>
    <w:p w14:paraId="4EC0B21E" w14:textId="77777777" w:rsidR="00EE621A" w:rsidRPr="00EE621A" w:rsidRDefault="00EE621A" w:rsidP="00EE621A">
      <w:pPr>
        <w:spacing w:after="0"/>
        <w:rPr>
          <w:rFonts w:cstheme="minorHAnsi"/>
        </w:rPr>
      </w:pPr>
    </w:p>
    <w:p w14:paraId="6324AC34" w14:textId="77777777" w:rsidR="006713A2" w:rsidRDefault="00EE621A" w:rsidP="006713A2">
      <w:pPr>
        <w:spacing w:after="0"/>
        <w:rPr>
          <w:rFonts w:cstheme="minorHAnsi"/>
        </w:rPr>
      </w:pPr>
      <w:r w:rsidRPr="00EE621A">
        <w:rPr>
          <w:rFonts w:cstheme="minorHAnsi"/>
        </w:rPr>
        <w:t xml:space="preserve">The Trusts’ Acceptable Use Agreement templates can be accessed via </w:t>
      </w:r>
      <w:r w:rsidR="006713A2">
        <w:rPr>
          <w:rFonts w:cstheme="minorHAnsi"/>
        </w:rPr>
        <w:t xml:space="preserve">Data Protection Pages on </w:t>
      </w:r>
      <w:proofErr w:type="spellStart"/>
      <w:r w:rsidR="006713A2">
        <w:rPr>
          <w:rFonts w:cstheme="minorHAnsi"/>
        </w:rPr>
        <w:t>REAchin</w:t>
      </w:r>
      <w:proofErr w:type="spellEnd"/>
      <w:r w:rsidR="006713A2">
        <w:rPr>
          <w:rFonts w:cstheme="minorHAnsi"/>
        </w:rPr>
        <w:t>.</w:t>
      </w:r>
    </w:p>
    <w:p w14:paraId="42CCE054" w14:textId="77777777" w:rsidR="006713A2" w:rsidRDefault="006713A2" w:rsidP="006713A2">
      <w:pPr>
        <w:spacing w:after="0"/>
        <w:rPr>
          <w:rFonts w:cstheme="minorHAnsi"/>
        </w:rPr>
      </w:pPr>
    </w:p>
    <w:p w14:paraId="21F964E1" w14:textId="1D87DAC9" w:rsidR="00EE621A" w:rsidRPr="00EE621A" w:rsidRDefault="00EE621A" w:rsidP="006713A2">
      <w:pPr>
        <w:spacing w:after="0"/>
        <w:rPr>
          <w:rFonts w:cstheme="minorHAnsi"/>
        </w:rPr>
      </w:pPr>
      <w:r w:rsidRPr="00EE621A">
        <w:rPr>
          <w:rFonts w:cstheme="minorHAnsi"/>
        </w:rPr>
        <w:t xml:space="preserve">The Trust also have a Staff Code of Conduct which can be found </w:t>
      </w:r>
      <w:r w:rsidR="00205E97">
        <w:t xml:space="preserve">within the HR Pages on </w:t>
      </w:r>
      <w:proofErr w:type="spellStart"/>
      <w:r w:rsidR="00205E97">
        <w:t>REAchin</w:t>
      </w:r>
      <w:proofErr w:type="spellEnd"/>
      <w:r w:rsidR="00205E97">
        <w:t>.</w:t>
      </w:r>
    </w:p>
    <w:p w14:paraId="0553AD44" w14:textId="762ACEA2" w:rsidR="00EE621A" w:rsidRDefault="00EE621A" w:rsidP="0038179C">
      <w:pPr>
        <w:rPr>
          <w:rFonts w:cstheme="minorHAnsi"/>
        </w:rPr>
      </w:pPr>
    </w:p>
    <w:p w14:paraId="6346213F" w14:textId="77777777" w:rsidR="00EE621A" w:rsidRPr="00F2139A" w:rsidRDefault="00EE621A" w:rsidP="0038179C">
      <w:pPr>
        <w:rPr>
          <w:rFonts w:cstheme="minorHAnsi"/>
        </w:rPr>
      </w:pPr>
    </w:p>
    <w:sectPr w:rsidR="00EE621A" w:rsidRPr="00F2139A" w:rsidSect="00EC0621">
      <w:footerReference w:type="default" r:id="rId1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F3309" w14:textId="77777777" w:rsidR="00B90686" w:rsidRDefault="00B90686" w:rsidP="00294817">
      <w:pPr>
        <w:spacing w:after="0" w:line="240" w:lineRule="auto"/>
      </w:pPr>
      <w:r>
        <w:separator/>
      </w:r>
    </w:p>
  </w:endnote>
  <w:endnote w:type="continuationSeparator" w:id="0">
    <w:p w14:paraId="5E2207D2" w14:textId="77777777" w:rsidR="00B90686" w:rsidRDefault="00B90686" w:rsidP="00294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63955"/>
      <w:docPartObj>
        <w:docPartGallery w:val="Page Numbers (Bottom of Page)"/>
        <w:docPartUnique/>
      </w:docPartObj>
    </w:sdtPr>
    <w:sdtEndPr/>
    <w:sdtContent>
      <w:sdt>
        <w:sdtPr>
          <w:id w:val="-1769616900"/>
          <w:docPartObj>
            <w:docPartGallery w:val="Page Numbers (Top of Page)"/>
            <w:docPartUnique/>
          </w:docPartObj>
        </w:sdtPr>
        <w:sdtEndPr/>
        <w:sdtContent>
          <w:p w14:paraId="21036F59" w14:textId="1AA9F430" w:rsidR="00294817" w:rsidRDefault="0029481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7632CC4" w14:textId="77777777" w:rsidR="00294817" w:rsidRDefault="00294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A54E2" w14:textId="77777777" w:rsidR="00B90686" w:rsidRDefault="00B90686" w:rsidP="00294817">
      <w:pPr>
        <w:spacing w:after="0" w:line="240" w:lineRule="auto"/>
      </w:pPr>
      <w:r>
        <w:separator/>
      </w:r>
    </w:p>
  </w:footnote>
  <w:footnote w:type="continuationSeparator" w:id="0">
    <w:p w14:paraId="3E992CC5" w14:textId="77777777" w:rsidR="00B90686" w:rsidRDefault="00B90686" w:rsidP="00294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429F7"/>
    <w:multiLevelType w:val="hybridMultilevel"/>
    <w:tmpl w:val="60EC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5646B"/>
    <w:multiLevelType w:val="hybridMultilevel"/>
    <w:tmpl w:val="6E809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F33B1"/>
    <w:multiLevelType w:val="hybridMultilevel"/>
    <w:tmpl w:val="72BAD722"/>
    <w:lvl w:ilvl="0" w:tplc="0CA4391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0"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1068182">
    <w:abstractNumId w:val="13"/>
  </w:num>
  <w:num w:numId="2" w16cid:durableId="354818519">
    <w:abstractNumId w:val="11"/>
  </w:num>
  <w:num w:numId="3" w16cid:durableId="172889097">
    <w:abstractNumId w:val="17"/>
  </w:num>
  <w:num w:numId="4" w16cid:durableId="1101949613">
    <w:abstractNumId w:val="14"/>
  </w:num>
  <w:num w:numId="5" w16cid:durableId="961040367">
    <w:abstractNumId w:val="19"/>
  </w:num>
  <w:num w:numId="6" w16cid:durableId="1507594986">
    <w:abstractNumId w:val="10"/>
  </w:num>
  <w:num w:numId="7" w16cid:durableId="1084952340">
    <w:abstractNumId w:val="18"/>
  </w:num>
  <w:num w:numId="8" w16cid:durableId="731151879">
    <w:abstractNumId w:val="21"/>
  </w:num>
  <w:num w:numId="9" w16cid:durableId="947855594">
    <w:abstractNumId w:val="24"/>
  </w:num>
  <w:num w:numId="10" w16cid:durableId="1488589921">
    <w:abstractNumId w:val="8"/>
  </w:num>
  <w:num w:numId="11" w16cid:durableId="1280600690">
    <w:abstractNumId w:val="20"/>
  </w:num>
  <w:num w:numId="12" w16cid:durableId="1772579835">
    <w:abstractNumId w:val="22"/>
  </w:num>
  <w:num w:numId="13" w16cid:durableId="1242177654">
    <w:abstractNumId w:val="2"/>
  </w:num>
  <w:num w:numId="14" w16cid:durableId="85422477">
    <w:abstractNumId w:val="15"/>
  </w:num>
  <w:num w:numId="15" w16cid:durableId="274365772">
    <w:abstractNumId w:val="1"/>
  </w:num>
  <w:num w:numId="16" w16cid:durableId="433020200">
    <w:abstractNumId w:val="16"/>
  </w:num>
  <w:num w:numId="17" w16cid:durableId="224069435">
    <w:abstractNumId w:val="12"/>
  </w:num>
  <w:num w:numId="18" w16cid:durableId="191892251">
    <w:abstractNumId w:val="23"/>
  </w:num>
  <w:num w:numId="19" w16cid:durableId="903174405">
    <w:abstractNumId w:val="3"/>
  </w:num>
  <w:num w:numId="20" w16cid:durableId="1351100595">
    <w:abstractNumId w:val="9"/>
  </w:num>
  <w:num w:numId="21" w16cid:durableId="441265055">
    <w:abstractNumId w:val="4"/>
  </w:num>
  <w:num w:numId="22" w16cid:durableId="654259464">
    <w:abstractNumId w:val="6"/>
  </w:num>
  <w:num w:numId="23" w16cid:durableId="917444732">
    <w:abstractNumId w:val="0"/>
  </w:num>
  <w:num w:numId="24" w16cid:durableId="346836046">
    <w:abstractNumId w:val="5"/>
  </w:num>
  <w:num w:numId="25" w16cid:durableId="892060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5A5"/>
    <w:rsid w:val="0002505C"/>
    <w:rsid w:val="00072C12"/>
    <w:rsid w:val="0007702B"/>
    <w:rsid w:val="00082059"/>
    <w:rsid w:val="00094D03"/>
    <w:rsid w:val="000B0972"/>
    <w:rsid w:val="000B643D"/>
    <w:rsid w:val="000E49EF"/>
    <w:rsid w:val="001807E0"/>
    <w:rsid w:val="001F1D6C"/>
    <w:rsid w:val="00205E97"/>
    <w:rsid w:val="00233165"/>
    <w:rsid w:val="00262785"/>
    <w:rsid w:val="00294817"/>
    <w:rsid w:val="003035A5"/>
    <w:rsid w:val="00306276"/>
    <w:rsid w:val="0038179C"/>
    <w:rsid w:val="0038223E"/>
    <w:rsid w:val="00425F77"/>
    <w:rsid w:val="00461DEF"/>
    <w:rsid w:val="00490A1A"/>
    <w:rsid w:val="004D3514"/>
    <w:rsid w:val="00577F84"/>
    <w:rsid w:val="00583780"/>
    <w:rsid w:val="005A4624"/>
    <w:rsid w:val="005E2755"/>
    <w:rsid w:val="005E6C69"/>
    <w:rsid w:val="005F5D93"/>
    <w:rsid w:val="0063325F"/>
    <w:rsid w:val="006713A2"/>
    <w:rsid w:val="006823DD"/>
    <w:rsid w:val="006B1CE5"/>
    <w:rsid w:val="00701325"/>
    <w:rsid w:val="00733FA1"/>
    <w:rsid w:val="00750306"/>
    <w:rsid w:val="00767F55"/>
    <w:rsid w:val="00794CB2"/>
    <w:rsid w:val="007B41E6"/>
    <w:rsid w:val="007E57DB"/>
    <w:rsid w:val="00881E35"/>
    <w:rsid w:val="0088607E"/>
    <w:rsid w:val="009016B2"/>
    <w:rsid w:val="00915D7D"/>
    <w:rsid w:val="009332CE"/>
    <w:rsid w:val="00954D16"/>
    <w:rsid w:val="00A02454"/>
    <w:rsid w:val="00A1554B"/>
    <w:rsid w:val="00A43801"/>
    <w:rsid w:val="00A64D9D"/>
    <w:rsid w:val="00A81ADE"/>
    <w:rsid w:val="00AD1DEC"/>
    <w:rsid w:val="00B160B9"/>
    <w:rsid w:val="00B90686"/>
    <w:rsid w:val="00BA0F3E"/>
    <w:rsid w:val="00BB5C6A"/>
    <w:rsid w:val="00BB70DC"/>
    <w:rsid w:val="00C00B99"/>
    <w:rsid w:val="00C060AF"/>
    <w:rsid w:val="00C2713E"/>
    <w:rsid w:val="00C31CF5"/>
    <w:rsid w:val="00CF6A7E"/>
    <w:rsid w:val="00D22903"/>
    <w:rsid w:val="00D25A07"/>
    <w:rsid w:val="00D3323B"/>
    <w:rsid w:val="00D41119"/>
    <w:rsid w:val="00E015E6"/>
    <w:rsid w:val="00E35A1D"/>
    <w:rsid w:val="00E44D1F"/>
    <w:rsid w:val="00EC0621"/>
    <w:rsid w:val="00ED5ECF"/>
    <w:rsid w:val="00EE621A"/>
    <w:rsid w:val="00F2139A"/>
    <w:rsid w:val="00F45BAA"/>
    <w:rsid w:val="00FB5D46"/>
    <w:rsid w:val="00FE2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D8798"/>
  <w15:docId w15:val="{DCC2F3D5-C9FF-4AB3-92E9-7EC235D84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A07"/>
  </w:style>
  <w:style w:type="paragraph" w:styleId="Heading1">
    <w:name w:val="heading 1"/>
    <w:basedOn w:val="Normal"/>
    <w:next w:val="Normal"/>
    <w:link w:val="Heading1Char"/>
    <w:uiPriority w:val="9"/>
    <w:qFormat/>
    <w:rsid w:val="00D25A0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25A0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25A0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25A0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25A0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25A0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25A0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25A0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25A0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1D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5A07"/>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D25A07"/>
    <w:pPr>
      <w:outlineLvl w:val="9"/>
    </w:pPr>
  </w:style>
  <w:style w:type="paragraph" w:styleId="ListParagraph">
    <w:name w:val="List Paragraph"/>
    <w:basedOn w:val="Normal"/>
    <w:link w:val="ListParagraphChar"/>
    <w:uiPriority w:val="34"/>
    <w:qFormat/>
    <w:rsid w:val="00767F55"/>
    <w:pPr>
      <w:ind w:left="720"/>
      <w:contextualSpacing/>
    </w:pPr>
  </w:style>
  <w:style w:type="character" w:customStyle="1" w:styleId="Heading2Char">
    <w:name w:val="Heading 2 Char"/>
    <w:basedOn w:val="DefaultParagraphFont"/>
    <w:link w:val="Heading2"/>
    <w:uiPriority w:val="9"/>
    <w:rsid w:val="00D25A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25A07"/>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D25A0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25A0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25A0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25A0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25A0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25A0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25A07"/>
    <w:pPr>
      <w:spacing w:line="240" w:lineRule="auto"/>
    </w:pPr>
    <w:rPr>
      <w:b/>
      <w:bCs/>
      <w:smallCaps/>
      <w:color w:val="44546A" w:themeColor="text2"/>
    </w:rPr>
  </w:style>
  <w:style w:type="paragraph" w:styleId="Title">
    <w:name w:val="Title"/>
    <w:basedOn w:val="Normal"/>
    <w:next w:val="Normal"/>
    <w:link w:val="TitleChar"/>
    <w:uiPriority w:val="10"/>
    <w:qFormat/>
    <w:rsid w:val="00D25A0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25A0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2505C"/>
    <w:pPr>
      <w:numPr>
        <w:ilvl w:val="1"/>
      </w:numPr>
      <w:spacing w:after="240" w:line="240" w:lineRule="auto"/>
    </w:pPr>
    <w:rPr>
      <w:rFonts w:ascii="Calibri" w:eastAsiaTheme="majorEastAsia" w:hAnsi="Calibri" w:cstheme="majorBidi"/>
      <w:b/>
      <w:szCs w:val="28"/>
    </w:rPr>
  </w:style>
  <w:style w:type="character" w:customStyle="1" w:styleId="SubtitleChar">
    <w:name w:val="Subtitle Char"/>
    <w:basedOn w:val="DefaultParagraphFont"/>
    <w:link w:val="Subtitle"/>
    <w:uiPriority w:val="11"/>
    <w:rsid w:val="0002505C"/>
    <w:rPr>
      <w:rFonts w:ascii="Calibri" w:eastAsiaTheme="majorEastAsia" w:hAnsi="Calibri" w:cstheme="majorBidi"/>
      <w:b/>
      <w:szCs w:val="28"/>
    </w:rPr>
  </w:style>
  <w:style w:type="character" w:styleId="Strong">
    <w:name w:val="Strong"/>
    <w:basedOn w:val="DefaultParagraphFont"/>
    <w:uiPriority w:val="22"/>
    <w:qFormat/>
    <w:rsid w:val="00D25A07"/>
    <w:rPr>
      <w:b/>
      <w:bCs/>
    </w:rPr>
  </w:style>
  <w:style w:type="character" w:styleId="Emphasis">
    <w:name w:val="Emphasis"/>
    <w:basedOn w:val="DefaultParagraphFont"/>
    <w:uiPriority w:val="20"/>
    <w:qFormat/>
    <w:rsid w:val="00D25A07"/>
    <w:rPr>
      <w:i/>
      <w:iCs/>
    </w:rPr>
  </w:style>
  <w:style w:type="paragraph" w:styleId="NoSpacing">
    <w:name w:val="No Spacing"/>
    <w:aliases w:val="TSB Body Text"/>
    <w:link w:val="NoSpacingChar"/>
    <w:uiPriority w:val="1"/>
    <w:qFormat/>
    <w:rsid w:val="00D25A07"/>
    <w:pPr>
      <w:spacing w:after="0" w:line="240" w:lineRule="auto"/>
    </w:pPr>
  </w:style>
  <w:style w:type="paragraph" w:styleId="Quote">
    <w:name w:val="Quote"/>
    <w:basedOn w:val="Normal"/>
    <w:next w:val="Normal"/>
    <w:link w:val="QuoteChar"/>
    <w:uiPriority w:val="29"/>
    <w:qFormat/>
    <w:rsid w:val="00D25A0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25A07"/>
    <w:rPr>
      <w:color w:val="44546A" w:themeColor="text2"/>
      <w:sz w:val="24"/>
      <w:szCs w:val="24"/>
    </w:rPr>
  </w:style>
  <w:style w:type="paragraph" w:styleId="IntenseQuote">
    <w:name w:val="Intense Quote"/>
    <w:basedOn w:val="Normal"/>
    <w:next w:val="Normal"/>
    <w:link w:val="IntenseQuoteChar"/>
    <w:uiPriority w:val="30"/>
    <w:qFormat/>
    <w:rsid w:val="00D25A0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25A0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25A07"/>
    <w:rPr>
      <w:i/>
      <w:iCs/>
      <w:color w:val="595959" w:themeColor="text1" w:themeTint="A6"/>
    </w:rPr>
  </w:style>
  <w:style w:type="character" w:styleId="IntenseEmphasis">
    <w:name w:val="Intense Emphasis"/>
    <w:basedOn w:val="DefaultParagraphFont"/>
    <w:uiPriority w:val="21"/>
    <w:qFormat/>
    <w:rsid w:val="00D25A07"/>
    <w:rPr>
      <w:b/>
      <w:bCs/>
      <w:i/>
      <w:iCs/>
    </w:rPr>
  </w:style>
  <w:style w:type="character" w:styleId="SubtleReference">
    <w:name w:val="Subtle Reference"/>
    <w:basedOn w:val="DefaultParagraphFont"/>
    <w:uiPriority w:val="31"/>
    <w:qFormat/>
    <w:rsid w:val="00D25A0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25A07"/>
    <w:rPr>
      <w:b/>
      <w:bCs/>
      <w:smallCaps/>
      <w:color w:val="44546A" w:themeColor="text2"/>
      <w:u w:val="single"/>
    </w:rPr>
  </w:style>
  <w:style w:type="character" w:styleId="BookTitle">
    <w:name w:val="Book Title"/>
    <w:basedOn w:val="DefaultParagraphFont"/>
    <w:uiPriority w:val="33"/>
    <w:qFormat/>
    <w:rsid w:val="00D25A07"/>
    <w:rPr>
      <w:b/>
      <w:bCs/>
      <w:smallCaps/>
      <w:spacing w:val="10"/>
    </w:rPr>
  </w:style>
  <w:style w:type="paragraph" w:styleId="Header">
    <w:name w:val="header"/>
    <w:basedOn w:val="Normal"/>
    <w:link w:val="HeaderChar"/>
    <w:uiPriority w:val="99"/>
    <w:unhideWhenUsed/>
    <w:rsid w:val="00294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817"/>
  </w:style>
  <w:style w:type="paragraph" w:styleId="Footer">
    <w:name w:val="footer"/>
    <w:basedOn w:val="Normal"/>
    <w:link w:val="FooterChar"/>
    <w:uiPriority w:val="99"/>
    <w:unhideWhenUsed/>
    <w:rsid w:val="00294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817"/>
  </w:style>
  <w:style w:type="character" w:customStyle="1" w:styleId="NoSpacingChar">
    <w:name w:val="No Spacing Char"/>
    <w:aliases w:val="TSB Body Text Char"/>
    <w:basedOn w:val="DefaultParagraphFont"/>
    <w:link w:val="NoSpacing"/>
    <w:uiPriority w:val="1"/>
    <w:rsid w:val="00BA0F3E"/>
  </w:style>
  <w:style w:type="paragraph" w:styleId="TOC2">
    <w:name w:val="toc 2"/>
    <w:basedOn w:val="Normal"/>
    <w:next w:val="Normal"/>
    <w:autoRedefine/>
    <w:uiPriority w:val="39"/>
    <w:unhideWhenUsed/>
    <w:rsid w:val="0002505C"/>
    <w:pPr>
      <w:spacing w:after="100"/>
      <w:ind w:left="220"/>
    </w:pPr>
    <w:rPr>
      <w:rFonts w:cs="Times New Roman"/>
      <w:lang w:val="en-US"/>
    </w:rPr>
  </w:style>
  <w:style w:type="paragraph" w:styleId="TOC1">
    <w:name w:val="toc 1"/>
    <w:basedOn w:val="Normal"/>
    <w:next w:val="Normal"/>
    <w:autoRedefine/>
    <w:uiPriority w:val="39"/>
    <w:unhideWhenUsed/>
    <w:rsid w:val="0002505C"/>
    <w:pPr>
      <w:spacing w:after="100"/>
    </w:pPr>
    <w:rPr>
      <w:rFonts w:cs="Times New Roman"/>
      <w:lang w:val="en-US"/>
    </w:rPr>
  </w:style>
  <w:style w:type="paragraph" w:styleId="TOC3">
    <w:name w:val="toc 3"/>
    <w:basedOn w:val="Normal"/>
    <w:next w:val="Normal"/>
    <w:autoRedefine/>
    <w:uiPriority w:val="39"/>
    <w:unhideWhenUsed/>
    <w:rsid w:val="00915D7D"/>
    <w:pPr>
      <w:tabs>
        <w:tab w:val="right" w:leader="dot" w:pos="9016"/>
      </w:tabs>
      <w:spacing w:after="100"/>
    </w:pPr>
    <w:rPr>
      <w:rFonts w:cs="Times New Roman"/>
      <w:b/>
      <w:bCs/>
      <w:noProof/>
      <w:lang w:val="en-US"/>
    </w:rPr>
  </w:style>
  <w:style w:type="character" w:styleId="Hyperlink">
    <w:name w:val="Hyperlink"/>
    <w:basedOn w:val="DefaultParagraphFont"/>
    <w:uiPriority w:val="99"/>
    <w:unhideWhenUsed/>
    <w:rsid w:val="0002505C"/>
    <w:rPr>
      <w:color w:val="0563C1" w:themeColor="hyperlink"/>
      <w:u w:val="single"/>
    </w:rPr>
  </w:style>
  <w:style w:type="paragraph" w:styleId="TOC4">
    <w:name w:val="toc 4"/>
    <w:basedOn w:val="Normal"/>
    <w:next w:val="Normal"/>
    <w:autoRedefine/>
    <w:uiPriority w:val="39"/>
    <w:unhideWhenUsed/>
    <w:rsid w:val="0002505C"/>
    <w:pPr>
      <w:spacing w:after="100"/>
      <w:ind w:left="660"/>
    </w:pPr>
  </w:style>
  <w:style w:type="character" w:customStyle="1" w:styleId="ListParagraphChar">
    <w:name w:val="List Paragraph Char"/>
    <w:basedOn w:val="DefaultParagraphFont"/>
    <w:link w:val="ListParagraph"/>
    <w:uiPriority w:val="34"/>
    <w:rsid w:val="004D3514"/>
  </w:style>
  <w:style w:type="paragraph" w:customStyle="1" w:styleId="PolicyBullets">
    <w:name w:val="Policy Bullets"/>
    <w:basedOn w:val="ListParagraph"/>
    <w:link w:val="PolicyBulletsChar"/>
    <w:qFormat/>
    <w:rsid w:val="004D3514"/>
    <w:pPr>
      <w:numPr>
        <w:numId w:val="5"/>
      </w:numPr>
      <w:spacing w:after="0" w:line="276" w:lineRule="auto"/>
      <w:ind w:left="1922" w:hanging="357"/>
      <w:jc w:val="both"/>
    </w:pPr>
    <w:rPr>
      <w:rFonts w:eastAsiaTheme="minorHAnsi"/>
    </w:rPr>
  </w:style>
  <w:style w:type="character" w:customStyle="1" w:styleId="PolicyBulletsChar">
    <w:name w:val="Policy Bullets Char"/>
    <w:basedOn w:val="DefaultParagraphFont"/>
    <w:link w:val="PolicyBullets"/>
    <w:locked/>
    <w:rsid w:val="004D3514"/>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339741">
      <w:bodyDiv w:val="1"/>
      <w:marLeft w:val="0"/>
      <w:marRight w:val="0"/>
      <w:marTop w:val="0"/>
      <w:marBottom w:val="0"/>
      <w:divBdr>
        <w:top w:val="none" w:sz="0" w:space="0" w:color="auto"/>
        <w:left w:val="none" w:sz="0" w:space="0" w:color="auto"/>
        <w:bottom w:val="none" w:sz="0" w:space="0" w:color="auto"/>
        <w:right w:val="none" w:sz="0" w:space="0" w:color="auto"/>
      </w:divBdr>
    </w:div>
    <w:div w:id="717048594">
      <w:bodyDiv w:val="1"/>
      <w:marLeft w:val="0"/>
      <w:marRight w:val="0"/>
      <w:marTop w:val="0"/>
      <w:marBottom w:val="0"/>
      <w:divBdr>
        <w:top w:val="none" w:sz="0" w:space="0" w:color="auto"/>
        <w:left w:val="none" w:sz="0" w:space="0" w:color="auto"/>
        <w:bottom w:val="none" w:sz="0" w:space="0" w:color="auto"/>
        <w:right w:val="none" w:sz="0" w:space="0" w:color="auto"/>
      </w:divBdr>
    </w:div>
    <w:div w:id="1127553420">
      <w:bodyDiv w:val="1"/>
      <w:marLeft w:val="0"/>
      <w:marRight w:val="0"/>
      <w:marTop w:val="0"/>
      <w:marBottom w:val="0"/>
      <w:divBdr>
        <w:top w:val="none" w:sz="0" w:space="0" w:color="auto"/>
        <w:left w:val="none" w:sz="0" w:space="0" w:color="auto"/>
        <w:bottom w:val="none" w:sz="0" w:space="0" w:color="auto"/>
        <w:right w:val="none" w:sz="0" w:space="0" w:color="auto"/>
      </w:divBdr>
    </w:div>
    <w:div w:id="1141772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ach2.sharepoint.com/Policies/Pages/Data-protection.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ach2.sharepoint.com/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3D9D992A0DA4C9B8241CF651E947E" ma:contentTypeVersion="13" ma:contentTypeDescription="Create a new document." ma:contentTypeScope="" ma:versionID="c9c110cb670681b79be5245b34482d87">
  <xsd:schema xmlns:xsd="http://www.w3.org/2001/XMLSchema" xmlns:xs="http://www.w3.org/2001/XMLSchema" xmlns:p="http://schemas.microsoft.com/office/2006/metadata/properties" xmlns:ns1="http://schemas.microsoft.com/sharepoint/v3" xmlns:ns2="a11763ae-fb04-49ae-948f-851bfbd6b8ed" xmlns:ns3="f332149f-f72b-4f0d-84a1-51c06272d6ba" targetNamespace="http://schemas.microsoft.com/office/2006/metadata/properties" ma:root="true" ma:fieldsID="669150adff41597c27b689e09c644d4d" ns1:_="" ns2:_="" ns3:_="">
    <xsd:import namespace="http://schemas.microsoft.com/sharepoint/v3"/>
    <xsd:import namespace="a11763ae-fb04-49ae-948f-851bfbd6b8ed"/>
    <xsd:import namespace="f332149f-f72b-4f0d-84a1-51c06272d6b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PublishingStartDate" minOccurs="0"/>
                <xsd:element ref="ns1:PublishingExpirationDate"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2"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3"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32149f-f72b-4f0d-84a1-51c06272d6b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29DF977-2755-4047-83B0-9F8944350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1763ae-fb04-49ae-948f-851bfbd6b8ed"/>
    <ds:schemaRef ds:uri="f332149f-f72b-4f0d-84a1-51c06272d6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435B4-6DA1-426E-BB03-79B447E68576}">
  <ds:schemaRefs>
    <ds:schemaRef ds:uri="http://schemas.openxmlformats.org/officeDocument/2006/bibliography"/>
  </ds:schemaRefs>
</ds:datastoreItem>
</file>

<file path=customXml/itemProps3.xml><?xml version="1.0" encoding="utf-8"?>
<ds:datastoreItem xmlns:ds="http://schemas.openxmlformats.org/officeDocument/2006/customXml" ds:itemID="{E711C493-B47D-4C42-AC50-91262EC35D1D}">
  <ds:schemaRefs>
    <ds:schemaRef ds:uri="http://schemas.microsoft.com/sharepoint/v3/contenttype/forms"/>
  </ds:schemaRefs>
</ds:datastoreItem>
</file>

<file path=customXml/itemProps4.xml><?xml version="1.0" encoding="utf-8"?>
<ds:datastoreItem xmlns:ds="http://schemas.openxmlformats.org/officeDocument/2006/customXml" ds:itemID="{4B8F3907-9D07-49E3-8300-CAB19A520E61}">
  <ds:schemaRefs>
    <ds:schemaRef ds:uri="http://purl.org/dc/terms/"/>
    <ds:schemaRef ds:uri="http://www.w3.org/XML/1998/namespace"/>
    <ds:schemaRef ds:uri="http://schemas.microsoft.com/office/infopath/2007/PartnerControls"/>
    <ds:schemaRef ds:uri="http://purl.org/dc/elements/1.1/"/>
    <ds:schemaRef ds:uri="http://schemas.microsoft.com/office/2006/documentManagement/types"/>
    <ds:schemaRef ds:uri="http://purl.org/dc/dcmitype/"/>
    <ds:schemaRef ds:uri="http://schemas.openxmlformats.org/package/2006/metadata/core-properties"/>
    <ds:schemaRef ds:uri="f332149f-f72b-4f0d-84a1-51c06272d6ba"/>
    <ds:schemaRef ds:uri="a11763ae-fb04-49ae-948f-851bfbd6b8ed"/>
    <ds:schemaRef ds:uri="http://schemas.microsoft.com/sharepoint/v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6520</Words>
  <Characters>37170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Putnam</dc:creator>
  <cp:keywords/>
  <dc:description/>
  <cp:lastModifiedBy>Beccy Payne</cp:lastModifiedBy>
  <cp:revision>3</cp:revision>
  <dcterms:created xsi:type="dcterms:W3CDTF">2023-07-21T11:11:00Z</dcterms:created>
  <dcterms:modified xsi:type="dcterms:W3CDTF">2026-07-18T12:01:00Z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0x0101002113D9D992A0DA4C9B8241CF651E947E</vt:lpwstr>
  </property>
</Properties>
</file>